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f945155de48a6" w:history="1">
              <w:r>
                <w:rPr>
                  <w:rStyle w:val="Hyperlink"/>
                </w:rPr>
                <w:t>2026-2032年中国电火花加工液行业现状分析与市场前景预测报告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f945155de48a6" w:history="1">
              <w:r>
                <w:rPr>
                  <w:rStyle w:val="Hyperlink"/>
                </w:rPr>
                <w:t>2026-2032年中国电火花加工液行业现状分析与市场前景预测报告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f945155de48a6" w:history="1">
                <w:r>
                  <w:rPr>
                    <w:rStyle w:val="Hyperlink"/>
                  </w:rPr>
                  <w:t>https://www.20087.com/2/72/DianHuoHuaJiaGongYeShiChangXianZhuangHeQianJing.html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加工液是用于电火花成形（EDM）与线切割（WEDM）过程中冷却、排屑及绝缘的关键工作介质，主流类型包括矿物油基、合成酯基及去离子水基。当前高端加工液强调高闪点、低粘度、优异排屑能力及对工件表面粗糙度的控制，尤其在精密模具与航空航天部件加工中要求极低残碳与金属沉积。环保法规趋严推动无芳烃、可生物降解配方普及。然而，油基液体存在火灾隐患与废液处理难题；水基液体虽环保但易导致电极腐蚀与加工稳定性下降，应用场景受限。</w:t>
      </w:r>
      <w:r>
        <w:rPr>
          <w:rFonts w:hint="eastAsia"/>
        </w:rPr>
        <w:br/>
      </w:r>
      <w:r>
        <w:rPr>
          <w:rFonts w:hint="eastAsia"/>
        </w:rPr>
        <w:t>　　未来，电火花加工液将向绿色合成、功能添加剂与智能管理方向演进。植物油衍生酯类基础油将平衡生物降解性与润滑性能；纳米添加剂（如MoS₂、石墨烯）可提升放电效率与表面光洁度。在智能制造车间，液体状态在线监测系统将联动过滤与补液单元，实现闭环管理。回收技术如分子蒸馏将支持废液再生利用。长远看，电火花加工液将从“工艺辅助介质”升级为“精密放电环境调控剂”，在微细加工与难切削材料领域支撑更高效率、更清洁的特种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f945155de48a6" w:history="1">
        <w:r>
          <w:rPr>
            <w:rStyle w:val="Hyperlink"/>
          </w:rPr>
          <w:t>2026-2032年中国电火花加工液行业现状分析与市场前景预测报告</w:t>
        </w:r>
      </w:hyperlink>
      <w:r>
        <w:rPr>
          <w:rFonts w:hint="eastAsia"/>
        </w:rPr>
        <w:t>》系统分析了电火花加工液行业的市场规模、市场需求及价格波动，深入探讨了电火花加工液产业链关键环节及各细分市场特点。报告基于权威数据，科学预测了电火花加工液市场前景与发展趋势，同时评估了电火花加工液重点企业的经营状况，包括品牌影响力、市场集中度及竞争格局。通过SWOT分析，报告揭示了电火花加工液行业面临的风险与机遇，为电火花加工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电火花加工液市场概述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按照不同产品类型，电火花加工液主要可以分为如下几个类别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中国不同产品类型电火花加工液增长趋势2021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油性</w:t>
      </w:r>
      <w:r>
        <w:rPr>
          <w:rFonts w:hint="eastAsia"/>
        </w:rPr>
        <w:br/>
      </w:r>
      <w:r>
        <w:rPr>
          <w:rFonts w:hint="eastAsia"/>
        </w:rPr>
        <w:t>　　　　1.2.3 水性</w:t>
      </w:r>
      <w:r>
        <w:rPr>
          <w:rFonts w:hint="eastAsia"/>
        </w:rPr>
        <w:br/>
      </w:r>
      <w:r>
        <w:rPr>
          <w:rFonts w:hint="eastAsia"/>
        </w:rPr>
        <w:t>　　1.3 从不同应用，电火花加工液主要包括如下几个方面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中国不同应用电火花加工液增长趋势2021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？模具制造？</w:t>
      </w:r>
      <w:r>
        <w:rPr>
          <w:rFonts w:hint="eastAsia"/>
        </w:rPr>
        <w:br/>
      </w:r>
      <w:r>
        <w:rPr>
          <w:rFonts w:hint="eastAsia"/>
        </w:rPr>
        <w:t>　　　　1.3.3 ？汽车</w:t>
      </w:r>
      <w:r>
        <w:rPr>
          <w:rFonts w:hint="eastAsia"/>
        </w:rPr>
        <w:br/>
      </w:r>
      <w:r>
        <w:rPr>
          <w:rFonts w:hint="eastAsia"/>
        </w:rPr>
        <w:t>　　　　1.3.4 ？电子设备</w:t>
      </w:r>
      <w:r>
        <w:rPr>
          <w:rFonts w:hint="eastAsia"/>
        </w:rPr>
        <w:br/>
      </w:r>
      <w:r>
        <w:rPr>
          <w:rFonts w:hint="eastAsia"/>
        </w:rPr>
        <w:t>　　　　1.3.5 ？飞机</w:t>
      </w:r>
      <w:r>
        <w:rPr>
          <w:rFonts w:hint="eastAsia"/>
        </w:rPr>
        <w:br/>
      </w:r>
      <w:r>
        <w:rPr>
          <w:rFonts w:hint="eastAsia"/>
        </w:rPr>
        <w:t>　　　　1.3.6 ？五金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中国电火花加工液发展现状及未来趋势（2021-2032）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中国市场电火花加工液收入及增长率（2021-2032）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中国市场电火花加工液销量及增长率（2021-2032）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中国市场主要电火花加工液厂商分析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中国市场主要厂商电火花加工液销量及市场占有率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中国市场主要厂商电火花加工液销量（2021-2026）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中国市场主要厂商电火花加工液销量市场份额（2021-2026）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中国市场主要厂商电火花加工液收入及市场占有率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中国市场主要厂商电火花加工液收入（2021-2026）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中国市场主要厂商电火花加工液收入市场份额（2021-2026）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2025年中国市场主要厂商电火花加工液收入排名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中国市场主要厂商电火花加工液价格（2021-2026）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中国市场主要厂商电火花加工液总部及产地分布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中国市场主要厂商成立时间及电火花加工液商业化日期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中国市场主要厂商电火花加工液产品类型及应用</w:t>
      </w:r>
      <w:r>
        <w:rPr>
          <w:rFonts w:hint="eastAsia"/>
        </w:rPr>
        <w:br/>
      </w:r>
      <w:r>
        <w:rPr>
          <w:rFonts w:hint="eastAsia"/>
        </w:rPr>
        <w:t>　　2.7 电火花加工液行业集中度、竞争程度分析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电火花加工液行业集中度分析：2025年中国Top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中国市场电火花加工液第一梯队、第二梯队和第三梯队厂商（品牌）及2025年市场份额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重点企业（1）在中国市场电火花加工液销量、收入、价格及毛利率（2021-2026）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重点企业（2）在中国市场电火花加工液销量、收入、价格及毛利率（2021-2026）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重点企业（3）在中国市场电火花加工液销量、收入、价格及毛利率（2021-2026）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重点企业（4）在中国市场电火花加工液销量、收入、价格及毛利率（2021-2026）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重点企业（5）在中国市场电火花加工液销量、收入、价格及毛利率（2021-2026）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重点企业（6）在中国市场电火花加工液销量、收入、价格及毛利率（2021-2026）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重点企业（7）在中国市场电火花加工液销量、收入、价格及毛利率（2021-2026）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不同产品类型电火花加工液分析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中国市场不同产品类型电火花加工液销量（2021-2032）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中国市场不同产品类型电火花加工液销量及市场份额（2021-2026）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中国市场不同产品类型电火花加工液销量预测（2027-2032）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中国市场不同产品类型电火花加工液规模（2021-2032）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中国市场不同产品类型电火花加工液规模及市场份额（2021-2026）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中国市场不同产品类型电火花加工液规模预测（2027-2032）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中国市场不同产品类型电火花加工液价格走势（2021-2032）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不同应用电火花加工液分析</w:t>
      </w:r>
      <w:r>
        <w:rPr>
          <w:rFonts w:hint="eastAsia"/>
        </w:rPr>
        <w:br/>
      </w:r>
      <w:r>
        <w:rPr>
          <w:rFonts w:hint="eastAsia"/>
        </w:rPr>
        <w:t>　　5.1 中国市场不同应用电火花加工液销量（2021-2032）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中国市场不同应用电火花加工液销量及市场份额（2021-2026）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中国市场不同应用电火花加工液销量预测（2027-2032）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中国市场不同应用电火花加工液规模（2021-2032）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中国市场不同应用电火花加工液规模及市场份额（2021-2026）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中国市场不同应用电火花加工液规模预测（2027-2032）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中国市场不同应用电火花加工液价格走势（2021-2032）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电火花加工液行业发展分析---发展趋势</w:t>
      </w:r>
      <w:r>
        <w:rPr>
          <w:rFonts w:hint="eastAsia"/>
        </w:rPr>
        <w:br/>
      </w:r>
      <w:r>
        <w:rPr>
          <w:rFonts w:hint="eastAsia"/>
        </w:rPr>
        <w:t>　　6.2 电火花加工液行业发展分析---厂商壁垒</w:t>
      </w:r>
      <w:r>
        <w:rPr>
          <w:rFonts w:hint="eastAsia"/>
        </w:rPr>
        <w:br/>
      </w:r>
      <w:r>
        <w:rPr>
          <w:rFonts w:hint="eastAsia"/>
        </w:rPr>
        <w:t>　　6.3 电火花加工液行业发展分析---驱动因素</w:t>
      </w:r>
      <w:r>
        <w:rPr>
          <w:rFonts w:hint="eastAsia"/>
        </w:rPr>
        <w:br/>
      </w:r>
      <w:r>
        <w:rPr>
          <w:rFonts w:hint="eastAsia"/>
        </w:rPr>
        <w:t>　　6.4 电火花加工液行业发展分析---制约因素</w:t>
      </w:r>
      <w:r>
        <w:rPr>
          <w:rFonts w:hint="eastAsia"/>
        </w:rPr>
        <w:br/>
      </w:r>
      <w:r>
        <w:rPr>
          <w:rFonts w:hint="eastAsia"/>
        </w:rPr>
        <w:t>　　6.5 电火花加工液中国企业SWOT分析</w:t>
      </w:r>
      <w:r>
        <w:rPr>
          <w:rFonts w:hint="eastAsia"/>
        </w:rPr>
        <w:br/>
      </w:r>
      <w:r>
        <w:rPr>
          <w:rFonts w:hint="eastAsia"/>
        </w:rPr>
        <w:t>　　6.6 电火花加工液行业发展分析---行业政策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电火花加工液行业产业链简介</w:t>
      </w:r>
      <w:r>
        <w:rPr>
          <w:rFonts w:hint="eastAsia"/>
        </w:rPr>
        <w:br/>
      </w:r>
      <w:r>
        <w:rPr>
          <w:rFonts w:hint="eastAsia"/>
        </w:rPr>
        <w:t>　　7.2 电火花加工液产业链分析-上游</w:t>
      </w:r>
      <w:r>
        <w:rPr>
          <w:rFonts w:hint="eastAsia"/>
        </w:rPr>
        <w:br/>
      </w:r>
      <w:r>
        <w:rPr>
          <w:rFonts w:hint="eastAsia"/>
        </w:rPr>
        <w:t>　　7.3 电火花加工液产业链分析-中游</w:t>
      </w:r>
      <w:r>
        <w:rPr>
          <w:rFonts w:hint="eastAsia"/>
        </w:rPr>
        <w:br/>
      </w:r>
      <w:r>
        <w:rPr>
          <w:rFonts w:hint="eastAsia"/>
        </w:rPr>
        <w:t>　　7.4 电火花加工液产业链分析-下游</w:t>
      </w:r>
      <w:r>
        <w:rPr>
          <w:rFonts w:hint="eastAsia"/>
        </w:rPr>
        <w:br/>
      </w:r>
      <w:r>
        <w:rPr>
          <w:rFonts w:hint="eastAsia"/>
        </w:rPr>
        <w:t>　　7.5 电火花加工液行业采购模式</w:t>
      </w:r>
      <w:r>
        <w:rPr>
          <w:rFonts w:hint="eastAsia"/>
        </w:rPr>
        <w:br/>
      </w:r>
      <w:r>
        <w:rPr>
          <w:rFonts w:hint="eastAsia"/>
        </w:rPr>
        <w:t>　　7.6 电火花加工液行业生产模式</w:t>
      </w:r>
      <w:r>
        <w:rPr>
          <w:rFonts w:hint="eastAsia"/>
        </w:rPr>
        <w:br/>
      </w:r>
      <w:r>
        <w:rPr>
          <w:rFonts w:hint="eastAsia"/>
        </w:rPr>
        <w:t>　　7.7 电火花加工液行业销售模式及销售渠道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中国本土电火花加工液产能、产量分析</w:t>
      </w:r>
      <w:r>
        <w:rPr>
          <w:rFonts w:hint="eastAsia"/>
        </w:rPr>
        <w:br/>
      </w:r>
      <w:r>
        <w:rPr>
          <w:rFonts w:hint="eastAsia"/>
        </w:rPr>
        <w:t>　　8.1 中国电火花加工液供需现状及预测（2021-2032）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中国电火花加工液产能、产量、产能利用率及发展趋势（2021-2032）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中国电火花加工液产量、市场需求量及发展趋势（2021-2032）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中国电火花加工液进出口分析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中国市场电火花加工液主要进口来源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中国市场电火花加工液主要出口目的地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不同产品类型电火花加工液市场规模2021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不同应用电火花加工液市场规模2021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中国市场主要厂商电火花加工液销量（2021-2026）&amp;（千吨）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中国市场主要厂商电火花加工液销量市场份额（2021-2026）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中国市场主要厂商电火花加工液收入（2021-2026）&amp;（万元）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中国市场主要厂商电火花加工液收入份额（2021-2026）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2025年中国主要生产商电火花加工液收入排名（万元）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中国市场主要厂商电火花加工液价格（2021-2026）&amp;（元/吨）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中国市场主要厂商电火花加工液总部及产地分布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中国市场主要厂商成立时间及电火花加工液商业化日期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中国市场主要厂商电火花加工液产品类型及应用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2025年中国市场电火花加工液主要厂商市场地位（第一梯队、第二梯队和第三梯队）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电火花加工液市场投资、并购等现状分析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电火花加工液销量（千吨）、收入（万元）、价格（元/吨）及毛利率（2021-2026）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电火花加工液销量（千吨）、收入（万元）、价格（元/吨）及毛利率（2021-2026）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电火花加工液销量（千吨）、收入（万元）、价格（元/吨）及毛利率（2021-2026）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电火花加工液销量（千吨）、收入（万元）、价格（元/吨）及毛利率（2021-2026）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电火花加工液销量（千吨）、收入（万元）、价格（元/吨）及毛利率（2021-2026）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电火花加工液销量（千吨）、收入（万元）、价格（元/吨）及毛利率（2021-2026）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电火花加工液生产基地、总部、竞争对手及市场地位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电火花加工液产品规格、参数及市场应用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电火花加工液销量（千吨）、收入（万元）、价格（元/吨）及毛利率（2021-2026）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中国市场不同产品类型电火花加工液销量（2021-2026）&amp;（千吨）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中国市场不同产品类型电火花加工液销量市场份额（2021-2026）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中国市场不同产品类型电火花加工液销量预测（2027-2032）&amp;（千吨）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中国市场不同产品类型电火花加工液销量市场份额预测（2027-2032）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中国市场不同产品类型电火花加工液规模（2021-2026）&amp;（万元）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中国市场不同产品类型电火花加工液规模市场份额（2021-2026）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中国市场不同产品类型电火花加工液规模预测（2027-2032）&amp;（万元）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中国市场不同产品类型电火花加工液规模市场份额预测（2027-2032）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中国市场不同应用电火花加工液销量（2021-2026）&amp;（千吨）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中国市场不同应用电火花加工液销量市场份额（2021-2026）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中国市场不同应用电火花加工液销量预测（2027-2032）&amp;（千吨）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中国市场不同应用电火花加工液销量市场份额预测（2027-2032）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中国市场不同应用电火花加工液规模（2021-2026）&amp;（万元）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中国市场不同应用电火花加工液规模市场份额（2021-2026）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中国市场不同应用电火花加工液规模预测（2027-2032）&amp;（万元）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中国市场不同应用电火花加工液规模市场份额预测（2027-2032）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电火花加工液行业发展分析---发展趋势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电火花加工液行业发展分析---厂商壁垒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电火花加工液行业发展分析---驱动因素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电火花加工液行业发展分析---制约因素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电火花加工液行业相关重点政策一览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电火花加工液行业供应链分析</w:t>
      </w:r>
      <w:r>
        <w:rPr>
          <w:rFonts w:hint="eastAsia"/>
        </w:rPr>
        <w:br/>
      </w:r>
      <w:r>
        <w:rPr>
          <w:rFonts w:hint="eastAsia"/>
        </w:rPr>
        <w:t>　　表 71： 电火花加工液上游原料供应商</w:t>
      </w:r>
      <w:r>
        <w:rPr>
          <w:rFonts w:hint="eastAsia"/>
        </w:rPr>
        <w:br/>
      </w:r>
      <w:r>
        <w:rPr>
          <w:rFonts w:hint="eastAsia"/>
        </w:rPr>
        <w:t>　　表 72： 电火花加工液行业主要下游客户</w:t>
      </w:r>
      <w:r>
        <w:rPr>
          <w:rFonts w:hint="eastAsia"/>
        </w:rPr>
        <w:br/>
      </w:r>
      <w:r>
        <w:rPr>
          <w:rFonts w:hint="eastAsia"/>
        </w:rPr>
        <w:t>　　表 73： 电火花加工液典型经销商</w:t>
      </w:r>
      <w:r>
        <w:rPr>
          <w:rFonts w:hint="eastAsia"/>
        </w:rPr>
        <w:br/>
      </w:r>
      <w:r>
        <w:rPr>
          <w:rFonts w:hint="eastAsia"/>
        </w:rPr>
        <w:t>　　表 74： 中国电火花加工液产量、销量、进口量及出口量（2021-2026）&amp;（千吨）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中国电火花加工液产量、销量、进口量及出口量预测（2027-2032）&amp;（千吨）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中国市场电火花加工液主要进口来源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中国市场电火花加工液主要出口目的地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电火花加工液产品图片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中国不同产品类型电火花加工液市场规模市场份额2025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油性产品图片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中国不同应用电火花加工液市场份额2025 &amp; 2032</w:t>
      </w:r>
      <w:r>
        <w:rPr>
          <w:rFonts w:hint="eastAsia"/>
        </w:rPr>
        <w:br/>
      </w:r>
      <w:r>
        <w:rPr>
          <w:rFonts w:hint="eastAsia"/>
        </w:rPr>
        <w:t>　　图 6： ？模具制造？</w:t>
      </w:r>
      <w:r>
        <w:rPr>
          <w:rFonts w:hint="eastAsia"/>
        </w:rPr>
        <w:br/>
      </w:r>
      <w:r>
        <w:rPr>
          <w:rFonts w:hint="eastAsia"/>
        </w:rPr>
        <w:t>　　图 7： ？汽车</w:t>
      </w:r>
      <w:r>
        <w:rPr>
          <w:rFonts w:hint="eastAsia"/>
        </w:rPr>
        <w:br/>
      </w:r>
      <w:r>
        <w:rPr>
          <w:rFonts w:hint="eastAsia"/>
        </w:rPr>
        <w:t>　　图 8： ？电子设备</w:t>
      </w:r>
      <w:r>
        <w:rPr>
          <w:rFonts w:hint="eastAsia"/>
        </w:rPr>
        <w:br/>
      </w:r>
      <w:r>
        <w:rPr>
          <w:rFonts w:hint="eastAsia"/>
        </w:rPr>
        <w:t>　　图 9： ？飞机</w:t>
      </w:r>
      <w:r>
        <w:rPr>
          <w:rFonts w:hint="eastAsia"/>
        </w:rPr>
        <w:br/>
      </w:r>
      <w:r>
        <w:rPr>
          <w:rFonts w:hint="eastAsia"/>
        </w:rPr>
        <w:t>　　图 10： ？五金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中国市场电火花加工液市场规模，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中国市场电火花加工液收入及增长率（2021-2032）&amp;（万元）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中国市场电火花加工液销量及增长率（2021-2032）&amp;（千吨）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2025年中国市场主要厂商电火花加工液销量市场份额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2025年中国市场主要厂商电火花加工液收入市场份额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2025年中国市场前五大厂商电火花加工液市场份额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2025年中国市场电火花加工液第一梯队、第二梯队和第三梯队厂商（品牌）及市场份额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中国市场不同产品类型电火花加工液价格走势（2021-2032）&amp;（元/吨）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中国市场不同应用电火花加工液价格走势（2021-2032）&amp;（元/吨）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电火花加工液中国企业SWOT分析</w:t>
      </w:r>
      <w:r>
        <w:rPr>
          <w:rFonts w:hint="eastAsia"/>
        </w:rPr>
        <w:br/>
      </w:r>
      <w:r>
        <w:rPr>
          <w:rFonts w:hint="eastAsia"/>
        </w:rPr>
        <w:t>　　图 22： 电火花加工液产业链</w:t>
      </w:r>
      <w:r>
        <w:rPr>
          <w:rFonts w:hint="eastAsia"/>
        </w:rPr>
        <w:br/>
      </w:r>
      <w:r>
        <w:rPr>
          <w:rFonts w:hint="eastAsia"/>
        </w:rPr>
        <w:t>　　图 23： 电火花加工液行业采购模式分析</w:t>
      </w:r>
      <w:r>
        <w:rPr>
          <w:rFonts w:hint="eastAsia"/>
        </w:rPr>
        <w:br/>
      </w:r>
      <w:r>
        <w:rPr>
          <w:rFonts w:hint="eastAsia"/>
        </w:rPr>
        <w:t>　　图 24： 电火花加工液行业生产模式分析</w:t>
      </w:r>
      <w:r>
        <w:rPr>
          <w:rFonts w:hint="eastAsia"/>
        </w:rPr>
        <w:br/>
      </w:r>
      <w:r>
        <w:rPr>
          <w:rFonts w:hint="eastAsia"/>
        </w:rPr>
        <w:t>　　图 25： 电火花加工液行业销售模式分析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中国电火花加工液产能、产量、产能利用率及发展趋势（2021-2032）&amp;（千吨）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中国电火花加工液产量、市场需求量及发展趋势（2021-2032）&amp;（千吨）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f945155de48a6" w:history="1">
        <w:r>
          <w:rPr>
            <w:rStyle w:val="Hyperlink"/>
          </w:rPr>
          <w:t>2026-2032年中国电火花加工液行业现状分析与市场前景预测报告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f945155de48a6" w:history="1">
        <w:r>
          <w:rPr>
            <w:rStyle w:val="Hyperlink"/>
          </w:rPr>
          <w:t>https://www.20087.com/2/72/DianHuoHuaJiaGongYeShiChangXianZhuangHeQianJing.html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油配方、电火花加工液的作用、电火花加工步骤和过程、电火花加工液开发票怎么开、电火花对外加工厂家、电火花加工工作液、电火花加工主要加工什么材料、电火花加工常用的工作液是什么、电火花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ecf45f73b4afe" w:history="1">
      <w:r>
        <w:rPr>
          <w:rStyle w:val="Hyperlink"/>
        </w:rPr>
        <w:t>2026-2032年中国电火花加工液行业现状分析与市场前景预测报告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HuoHuaJiaGongYeShiChangXianZhuangHeQianJing.html" TargetMode="External" Id="R34ff945155d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HuoHuaJiaGongYeShiChangXianZhuangHeQianJing.html" TargetMode="External" Id="Rdebecf45f73b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2026-01-16T02:03:15Z</dcterms:created>
  <dcterms:modified xsi:type="dcterms:W3CDTF">2026-01-16T03:03:15Z</dcterms:modified>
  <dc:subject>2026-2032年中国电火花加工液行业现状分析与市场前景预测报告</dc:subject>
  <dc:title>2026-2032年中国电火花加工液行业现状分析与市场前景预测报告</dc:title>
  <cp:keywords>2026-2032年中国电火花加工液行业现状分析与市场前景预测报告</cp:keywords>
  <dc:description>2026-2032年中国电火花加工液行业现状分析与市场前景预测报告</dc:description>
</cp:coreProperties>
</file>