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45f0246764df2" w:history="1">
              <w:r>
                <w:rPr>
                  <w:rStyle w:val="Hyperlink"/>
                </w:rPr>
                <w:t>2026-2032年中国埋夹机发展现状与前景趋势报告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45f0246764df2" w:history="1">
              <w:r>
                <w:rPr>
                  <w:rStyle w:val="Hyperlink"/>
                </w:rPr>
                <w:t>2026-2032年中国埋夹机发展现状与前景趋势报告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45f0246764df2" w:history="1">
                <w:r>
                  <w:rPr>
                    <w:rStyle w:val="Hyperlink"/>
                  </w:rPr>
                  <w:t>https://www.20087.com/0/53/MaiJiaJiFaZhanQianJing.html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夹机是服装、箱包及鞋类制造业中用于自动缝制或嵌入金属/塑料夹扣（如裤夹、吊牌夹）的专用缝纫设备，其核心功能在于提升辅料安装效率与一致性。目前，埋夹机主流埋夹机多采用气动驱动配合机械定位装置，部分高端机型集成伺服电机与PLC控制系统，实现夹扣送料、布料对位与缝纫动作的联动。在快时尚与大规模代工模式驱动下，品牌商对吊牌、洗标等辅件安装的标准化要求日益提高，促使埋夹机在大型制衣工厂中逐步普及。然而，设备通用性仍显不足——不同夹扣规格需更换专用模具，且对厚薄不均或多层复合面料适应性有限，导致频繁调试影响产线节拍。此外，中小服装企业因投资回报周期长、技术维护能力弱，对自动化埋夹设备采纳意愿较低。</w:t>
      </w:r>
      <w:r>
        <w:rPr>
          <w:rFonts w:hint="eastAsia"/>
        </w:rPr>
        <w:br/>
      </w:r>
      <w:r>
        <w:rPr>
          <w:rFonts w:hint="eastAsia"/>
        </w:rPr>
        <w:t>　　未来，埋夹机将向柔性化、智能化与人机协同方向演进。基于机器视觉的夹扣识别与布料边缘检测技术将实现自适应定位，显著提升对异形夹扣及复杂面料的兼容能力。模块化夹持头设计配合快速换模系统，可支持多品类辅料在同一线体切换作业，契合小批量快反生产需求。在工业4.0框架下，埋夹机有望接入MES系统，实时上传作业数据、故障代码与辅料消耗信息，支撑精益生产管理。长远看，随着可穿戴电子标签（如RFID吊牌）渗透率提升，埋夹机可能集成芯片植入与读写校验功能，从单纯机械装配单元升级为智能产品身份赋码终端，深度融入服装全生命周期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45f0246764df2" w:history="1">
        <w:r>
          <w:rPr>
            <w:rStyle w:val="Hyperlink"/>
          </w:rPr>
          <w:t>2026-2032年中国埋夹机发展现状与前景趋势报告</w:t>
        </w:r>
      </w:hyperlink>
      <w:r>
        <w:rPr>
          <w:rFonts w:hint="eastAsia"/>
        </w:rPr>
        <w:t>》基于国家统计局、行业协会和市场调研数据，采用宏观与微观相结合的分析方法，对埋夹机行业进行了系统研究。报告分析了当前埋夹机市场规模、区域分布和供需状况，梳理了埋夹机产业链上下游发展态势和价格走势。通过对埋夹机行业技术水平、进出口数据和竞争格局的考察，客观评估了埋夹机市场前景和投资风险，并对主要埋夹机企业的市场表现进行了比较分析。报告为生产企业、科研机构、投资方及政府部门了解埋夹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埋夹机行业界定及应用</w:t>
      </w:r>
      <w:r>
        <w:rPr>
          <w:rFonts w:hint="eastAsia"/>
        </w:rPr>
        <w:br/>
      </w:r>
      <w:r>
        <w:rPr>
          <w:rFonts w:hint="eastAsia"/>
        </w:rPr>
        <w:t>　　第一节 埋夹机行业定义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埋夹机主要应用领域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2025-2026年埋夹机行业技术发展现状及趋势分析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埋夹机行业技术发展方向、趋势预测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全球埋夹机行业发展状况分析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2020-2025年全球埋夹机行业运行概况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2020-2025年全球埋夹机行业市场规模分析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全球主要地区埋夹机行业运行情况分析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2026-2032年全球埋夹机行业发展趋势预测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中国埋夹机发展环境分析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埋夹机行业相关政策、标准</w:t>
      </w:r>
      <w:r>
        <w:rPr>
          <w:rFonts w:hint="eastAsia"/>
        </w:rPr>
        <w:br/>
      </w:r>
      <w:r>
        <w:rPr>
          <w:rFonts w:hint="eastAsia"/>
        </w:rPr>
        <w:t>　　第三节 埋夹机行业相关发展规划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中国埋夹机行业发展现状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一、2025-2026年埋夹机行业品牌发展现状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二、2025-2026年埋夹机行业需求市场现状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三、2025-2026年埋夹机市场需求层次分析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四、2025-2026年中国埋夹机市场走向分析</w:t>
      </w:r>
      <w:r>
        <w:rPr>
          <w:rFonts w:hint="eastAsia"/>
        </w:rPr>
        <w:br/>
      </w:r>
      <w:r>
        <w:rPr>
          <w:rFonts w:hint="eastAsia"/>
        </w:rPr>
        <w:t>　　第二节 中国埋夹机行业存在的问题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一、2025-2026年埋夹机产品市场存在的主要问题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二、2025-2026年国内埋夹机产品市场的三大瓶颈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三、2025-2026年埋夹机产品市场遭遇的规模难题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对中国埋夹机市场的分析及思考</w:t>
      </w:r>
      <w:r>
        <w:rPr>
          <w:rFonts w:hint="eastAsia"/>
        </w:rPr>
        <w:br/>
      </w:r>
      <w:r>
        <w:rPr>
          <w:rFonts w:hint="eastAsia"/>
        </w:rPr>
        <w:t>　　　　一、埋夹机市场特点</w:t>
      </w:r>
      <w:r>
        <w:rPr>
          <w:rFonts w:hint="eastAsia"/>
        </w:rPr>
        <w:br/>
      </w:r>
      <w:r>
        <w:rPr>
          <w:rFonts w:hint="eastAsia"/>
        </w:rPr>
        <w:t>　　　　二、埋夹机市场分析</w:t>
      </w:r>
      <w:r>
        <w:rPr>
          <w:rFonts w:hint="eastAsia"/>
        </w:rPr>
        <w:br/>
      </w:r>
      <w:r>
        <w:rPr>
          <w:rFonts w:hint="eastAsia"/>
        </w:rPr>
        <w:t>　　　　三、埋夹机市场变化的方向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四、中国埋夹机行业发展的新思路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五、对中国埋夹机行业发展的思考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中国埋夹机行业市场供需现状调研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中国埋夹机市场现状分析</w:t>
      </w:r>
      <w:r>
        <w:rPr>
          <w:rFonts w:hint="eastAsia"/>
        </w:rPr>
        <w:br/>
      </w:r>
      <w:r>
        <w:rPr>
          <w:rFonts w:hint="eastAsia"/>
        </w:rPr>
        <w:t>　　第二节 中国埋夹机行业产量情况分析及预测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一、埋夹机总体产能规模</w:t>
      </w:r>
      <w:r>
        <w:rPr>
          <w:rFonts w:hint="eastAsia"/>
        </w:rPr>
        <w:br/>
      </w:r>
      <w:r>
        <w:rPr>
          <w:rFonts w:hint="eastAsia"/>
        </w:rPr>
        <w:t>　　　　二、埋夹机生产区域分布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三、2020-2025年中国埋夹机行业产量统计分析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四、2026-2032年中国埋夹机行业产量预测分析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中国埋夹机市场需求分析及预测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一、中国埋夹机市场需求特点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二、2020-2025年中国埋夹机市场需求量统计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三、2026-2032年中国埋夹机市场需求量预测</w:t>
      </w:r>
      <w:r>
        <w:rPr>
          <w:rFonts w:hint="eastAsia"/>
        </w:rPr>
        <w:br/>
      </w:r>
      <w:r>
        <w:rPr>
          <w:rFonts w:hint="eastAsia"/>
        </w:rPr>
        <w:t>　　第四节 中国埋夹机价格趋势分析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一、2020-2025年中国埋夹机市场价格趋势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二、2026-2032年中国埋夹机市场价格走势预测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中国埋夹机进出口分析</w:t>
      </w:r>
      <w:r>
        <w:rPr>
          <w:rFonts w:hint="eastAsia"/>
        </w:rPr>
        <w:br/>
      </w:r>
      <w:r>
        <w:rPr>
          <w:rFonts w:hint="eastAsia"/>
        </w:rPr>
        <w:t>　　第一节 埋夹机进口情况分析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埋夹机出口情况分析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影响埋夹机进出口因素分析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2020-2025年中国埋夹机行业规模情况分析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2020-2025年中国埋夹机行业财务能力分析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埋夹机行业细分产品调研</w:t>
      </w:r>
      <w:r>
        <w:rPr>
          <w:rFonts w:hint="eastAsia"/>
        </w:rPr>
        <w:br/>
      </w:r>
      <w:r>
        <w:rPr>
          <w:rFonts w:hint="eastAsia"/>
        </w:rPr>
        <w:t>　　第一节 埋夹机细分产品结构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埋夹机行业上游产业发展分析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埋夹机行业下游产业发展分析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埋夹机行业重点区域市场结构调研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第三节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第四节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第五节 **地区埋夹机市场容量分析</w:t>
      </w:r>
      <w:r>
        <w:rPr>
          <w:rFonts w:hint="eastAsia"/>
        </w:rPr>
        <w:br/>
      </w:r>
      <w:r>
        <w:rPr>
          <w:rFonts w:hint="eastAsia"/>
        </w:rPr>
        <w:t>　　第六节 **地区埋夹机市场容量分析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三、企业埋夹机经营状况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埋夹机企业多样化经营策略分析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一、埋夹机企业多样化经营情况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二、现行埋夹机行业多样化经营的方向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大型埋夹机企业集团未来发展策略分析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对中小埋夹机企业生产经营的建议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埋夹机行业前景及投资风险预警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2026年埋夹机市场前景分析</w:t>
      </w:r>
      <w:r>
        <w:rPr>
          <w:rFonts w:hint="eastAsia"/>
        </w:rPr>
        <w:br/>
      </w:r>
      <w:r>
        <w:rPr>
          <w:rFonts w:hint="eastAsia"/>
        </w:rPr>
        <w:t>　　第二节 2026年埋夹机行业发展趋势预测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影响埋夹机行业发展的主要因素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一、2026影响埋夹机行业运行的有利因素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二、2026影响埋夹机行业运行的稳定因素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三、2026影响埋夹机行业运行的不利因素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四、2026中国埋夹机行业发展面临的挑战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五、2026中国埋夹机行业发展面临的机遇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埋夹机行业投资风险预警</w:t>
      </w:r>
      <w:r>
        <w:rPr>
          <w:rFonts w:hint="eastAsia"/>
        </w:rPr>
        <w:br/>
      </w:r>
      <w:r>
        <w:rPr>
          <w:rFonts w:hint="eastAsia"/>
        </w:rPr>
        <w:t>　　　　一、埋夹机行业市场风险预测</w:t>
      </w:r>
      <w:r>
        <w:rPr>
          <w:rFonts w:hint="eastAsia"/>
        </w:rPr>
        <w:br/>
      </w:r>
      <w:r>
        <w:rPr>
          <w:rFonts w:hint="eastAsia"/>
        </w:rPr>
        <w:t>　　　　二、埋夹机行业政策风险预测</w:t>
      </w:r>
      <w:r>
        <w:rPr>
          <w:rFonts w:hint="eastAsia"/>
        </w:rPr>
        <w:br/>
      </w:r>
      <w:r>
        <w:rPr>
          <w:rFonts w:hint="eastAsia"/>
        </w:rPr>
        <w:t>　　　　三、埋夹机行业经营风险预测</w:t>
      </w:r>
      <w:r>
        <w:rPr>
          <w:rFonts w:hint="eastAsia"/>
        </w:rPr>
        <w:br/>
      </w:r>
      <w:r>
        <w:rPr>
          <w:rFonts w:hint="eastAsia"/>
        </w:rPr>
        <w:t>　　　　四、埋夹机行业技术风险预测</w:t>
      </w:r>
      <w:r>
        <w:rPr>
          <w:rFonts w:hint="eastAsia"/>
        </w:rPr>
        <w:br/>
      </w:r>
      <w:r>
        <w:rPr>
          <w:rFonts w:hint="eastAsia"/>
        </w:rPr>
        <w:t>　　　　五、埋夹机行业竞争风险预测</w:t>
      </w:r>
      <w:r>
        <w:rPr>
          <w:rFonts w:hint="eastAsia"/>
        </w:rPr>
        <w:br/>
      </w:r>
      <w:r>
        <w:rPr>
          <w:rFonts w:hint="eastAsia"/>
        </w:rPr>
        <w:t>　　　　六、埋夹机行业其他风险预测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埋夹机投资建议</w:t>
      </w:r>
      <w:r>
        <w:rPr>
          <w:rFonts w:hint="eastAsia"/>
        </w:rPr>
        <w:br/>
      </w:r>
      <w:r>
        <w:rPr>
          <w:rFonts w:hint="eastAsia"/>
        </w:rPr>
        <w:t>　　第一节 埋夹机行业投资环境分析</w:t>
      </w:r>
      <w:r>
        <w:rPr>
          <w:rFonts w:hint="eastAsia"/>
        </w:rPr>
        <w:br/>
      </w:r>
      <w:r>
        <w:rPr>
          <w:rFonts w:hint="eastAsia"/>
        </w:rPr>
        <w:t>　　第二节 埋夹机行业投资进入壁垒分析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埋夹机行业历程</w:t>
      </w:r>
      <w:r>
        <w:rPr>
          <w:rFonts w:hint="eastAsia"/>
        </w:rPr>
        <w:br/>
      </w:r>
      <w:r>
        <w:rPr>
          <w:rFonts w:hint="eastAsia"/>
        </w:rPr>
        <w:t>　　图表 埋夹机行业生命周期</w:t>
      </w:r>
      <w:r>
        <w:rPr>
          <w:rFonts w:hint="eastAsia"/>
        </w:rPr>
        <w:br/>
      </w:r>
      <w:r>
        <w:rPr>
          <w:rFonts w:hint="eastAsia"/>
        </w:rPr>
        <w:t>　　图表 埋夹机行业产业链分析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2020-2025年埋夹机行业市场容量分析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2020-2025年中国埋夹机行业产量及增长趋势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2020-2025年中国埋夹机市场需求量及增速统计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2025年中国埋夹机行业需求领域分布格局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2020-2025年中国埋夹机行业利润总额统计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2020-2025年中国埋夹机出口数量分析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2020-2025年中国埋夹机出口金额分析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2025年中国埋夹机进口国家及地区分析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2025年中国埋夹机出口国家及地区分析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2020-2025年中国埋夹机行业企业平均规模情况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2026-2032年中国埋夹机行业产量预测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2026-2032年中国埋夹机市场容量预测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2026-2032年中国埋夹机市场前景分析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2026-2032年中国埋夹机发展趋势预测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45f0246764df2" w:history="1">
        <w:r>
          <w:rPr>
            <w:rStyle w:val="Hyperlink"/>
          </w:rPr>
          <w:t>2026-2032年中国埋夹机发展现状与前景趋势报告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45f0246764df2" w:history="1">
        <w:r>
          <w:rPr>
            <w:rStyle w:val="Hyperlink"/>
          </w:rPr>
          <w:t>https://www.20087.com/0/53/MaiJiaJiFaZhanQianJing.html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热点：老式手动烫金机、埋夹机使用技巧视频、昕龙小型电动缝纫机、埋夹机怎么埋又快又好、麦嘉机合缝机、埋夹机图片、鞋厂前帮机教程视频、埋夹机针型号、埋夹机什么牌子的好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1723a702c45e4" w:history="1">
      <w:r>
        <w:rPr>
          <w:rStyle w:val="Hyperlink"/>
        </w:rPr>
        <w:t>2026-2032年中国埋夹机发展现状与前景趋势报告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iJiaJiFaZhanQianJing.html" TargetMode="External" Id="R14045f024676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iJiaJiFaZhanQianJing.html" TargetMode="External" Id="R46f1723a702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2026-01-30T01:23:39Z</dcterms:created>
  <dcterms:modified xsi:type="dcterms:W3CDTF">2026-01-30T02:23:39Z</dcterms:modified>
  <dc:subject>2026-2032年中国埋夹机发展现状与前景趋势报告</dc:subject>
  <dc:title>2026-2032年中国埋夹机发展现状与前景趋势报告</dc:title>
  <cp:keywords>2026-2032年中国埋夹机发展现状与前景趋势报告</cp:keywords>
  <dc:description>2026-2032年中国埋夹机发展现状与前景趋势报告</dc:description>
</cp:coreProperties>
</file>