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3f6a53a274093" w:history="1">
              <w:r>
                <w:rPr>
                  <w:rStyle w:val="Hyperlink"/>
                </w:rPr>
                <w:t>2024-2030年中国压控振荡器（VCO）行业市场调研及前景趋势报告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3f6a53a274093" w:history="1">
              <w:r>
                <w:rPr>
                  <w:rStyle w:val="Hyperlink"/>
                </w:rPr>
                <w:t>2024-2030年中国压控振荡器（VCO）行业市场调研及前景趋势报告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3f6a53a274093" w:history="1">
                <w:r>
                  <w:rPr>
                    <w:rStyle w:val="Hyperlink"/>
                  </w:rPr>
                  <w:t>https://www.20087.com/3/52/YaKongZhenDangQi-VCO-FaZhanXianZhuangQianJing.html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控振荡器（VCO）作为电子元器件领域中的一种关键组件，在无线通信、频率合成、雷达系统、航空航天等诸多高科技产业中具有广泛的应用。近年来，随着5G通信技术、物联网(IoT)、卫星导航等领域的快速发展，对压控振荡器的性能指标提出了更高的要求，包括更宽的工作频率范围、更低的相位噪声、更快的调谐速度和更好的线性度。</w:t>
      </w:r>
      <w:r>
        <w:rPr>
          <w:rFonts w:hint="eastAsia"/>
        </w:rPr>
        <w:br/>
      </w:r>
      <w:r>
        <w:rPr>
          <w:rFonts w:hint="eastAsia"/>
        </w:rPr>
        <w:t>　　目前，行业内的研究热点主要集中在新材料与新结构的设计上，如薄膜体声波(FBAR)、微机电系统(MEMS)、以及先进的半导体工艺等，以实现VCO的小型化、集成化及高性能化。未来，随着新型电子信息技术的不断创新，压控振荡器的研发与生产将更加注重适应高速率、高精度、低功耗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3f6a53a274093" w:history="1">
        <w:r>
          <w:rPr>
            <w:rStyle w:val="Hyperlink"/>
          </w:rPr>
          <w:t>2024-2030年中国压控振荡器（VCO）行业市场调研及前景趋势报告</w:t>
        </w:r>
      </w:hyperlink>
      <w:r>
        <w:rPr>
          <w:rFonts w:hint="eastAsia"/>
        </w:rPr>
        <w:t>》基于权威数据资源与长期监测数据，全面分析了压控振荡器（VCO）行业现状、市场需求、市场规模及产业链结构。压控振荡器（VCO）报告探讨了价格变动、细分市场特征以及市场前景，并对未来发展趋势进行了科学预测。同时，压控振荡器（VCO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压控振荡器行业发展综述</w:t>
      </w:r>
      <w:r>
        <w:rPr>
          <w:rFonts w:hint="eastAsia"/>
        </w:rPr>
        <w:br/>
      </w:r>
      <w:r>
        <w:rPr>
          <w:rFonts w:hint="eastAsia"/>
        </w:rPr>
        <w:t>　　1.1 压控振荡器行业定义及分类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压控振荡器行业特征分析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压控振荡器行业在国民经济中的地位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压控振荡器行业生命周期分析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（2）压控振荡器行业生命周期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最近3-5年中国压控振荡器行业经济指标分析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压控振荡器行业运行环境分析</w:t>
      </w:r>
      <w:r>
        <w:rPr>
          <w:rFonts w:hint="eastAsia"/>
        </w:rPr>
        <w:br/>
      </w:r>
      <w:r>
        <w:rPr>
          <w:rFonts w:hint="eastAsia"/>
        </w:rPr>
        <w:t>　　2.1 压控振荡器行业政治法律环境分析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压控振荡器行业经济环境分析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压控振荡器行业社会环境分析</w:t>
      </w:r>
      <w:r>
        <w:rPr>
          <w:rFonts w:hint="eastAsia"/>
        </w:rPr>
        <w:br/>
      </w:r>
      <w:r>
        <w:rPr>
          <w:rFonts w:hint="eastAsia"/>
        </w:rPr>
        <w:t>　　　　2.3.1 压控振荡器产业社会环境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压控振荡器产业发展对社会发展的影响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压控振荡器行业技术环境分析</w:t>
      </w:r>
      <w:r>
        <w:rPr>
          <w:rFonts w:hint="eastAsia"/>
        </w:rPr>
        <w:br/>
      </w:r>
      <w:r>
        <w:rPr>
          <w:rFonts w:hint="eastAsia"/>
        </w:rPr>
        <w:t>　　　　2.4.1 压控振荡器技术分析</w:t>
      </w:r>
      <w:r>
        <w:rPr>
          <w:rFonts w:hint="eastAsia"/>
        </w:rPr>
        <w:br/>
      </w:r>
      <w:r>
        <w:rPr>
          <w:rFonts w:hint="eastAsia"/>
        </w:rPr>
        <w:t>　　　　2.4.2 压控振荡器技术发展水平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我国压控振荡器行业运行分析</w:t>
      </w:r>
      <w:r>
        <w:rPr>
          <w:rFonts w:hint="eastAsia"/>
        </w:rPr>
        <w:br/>
      </w:r>
      <w:r>
        <w:rPr>
          <w:rFonts w:hint="eastAsia"/>
        </w:rPr>
        <w:t>　　3.1 我国压控振荡器行业发展状况分析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我国压控振荡器行业发展阶段</w:t>
      </w:r>
      <w:r>
        <w:rPr>
          <w:rFonts w:hint="eastAsia"/>
        </w:rPr>
        <w:br/>
      </w:r>
      <w:r>
        <w:rPr>
          <w:rFonts w:hint="eastAsia"/>
        </w:rPr>
        <w:t>　　　　3.1.2 我国压控振荡器行业发展总体概况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我国压控振荡器行业发展特点分析</w:t>
      </w:r>
      <w:r>
        <w:rPr>
          <w:rFonts w:hint="eastAsia"/>
        </w:rPr>
        <w:br/>
      </w:r>
      <w:r>
        <w:rPr>
          <w:rFonts w:hint="eastAsia"/>
        </w:rPr>
        <w:t>　　3.2 2018-2023年压控振荡器行业发展现状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2018-2023年我国压控振荡器行业市场规模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2018-2023年我国压控振荡器行业发展分析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2018-2023年中国压控振荡器企业发展分析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压控振荡器细分产品/服务市场分析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压控振荡器产品/服务价格分析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2018-2023年压控振荡器价格走势</w:t>
      </w:r>
      <w:r>
        <w:rPr>
          <w:rFonts w:hint="eastAsia"/>
        </w:rPr>
        <w:br/>
      </w:r>
      <w:r>
        <w:rPr>
          <w:rFonts w:hint="eastAsia"/>
        </w:rPr>
        <w:t>　　　　3.5.2 影响压控振荡器价格的关键因素分析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2024-2030年压控振荡器产品/服务价格变化趋势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主要压控振荡器企业价位及价格策略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我国压控振荡器所属行业整体运行指标分析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2018-2023年中国压控振荡器所属行业总体规模分析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2018-2023年中国压控振荡器所属行业产销情况分析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我国压控振荡器所属行业工业总产值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我国压控振荡器所属行业工业销售产值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我国压控振荡器所属行业产销率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2018-2023年中国压控振荡器所属行业财务指标总体分析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我国压控振荡器行业供需形势分析</w:t>
      </w:r>
      <w:r>
        <w:rPr>
          <w:rFonts w:hint="eastAsia"/>
        </w:rPr>
        <w:br/>
      </w:r>
      <w:r>
        <w:rPr>
          <w:rFonts w:hint="eastAsia"/>
        </w:rPr>
        <w:t>　　5.1 2018-2023年压控振荡器行业供给分析</w:t>
      </w:r>
      <w:r>
        <w:rPr>
          <w:rFonts w:hint="eastAsia"/>
        </w:rPr>
        <w:br/>
      </w:r>
      <w:r>
        <w:rPr>
          <w:rFonts w:hint="eastAsia"/>
        </w:rPr>
        <w:t>　　5.2 压控振荡器行业区域供给分析</w:t>
      </w:r>
      <w:r>
        <w:rPr>
          <w:rFonts w:hint="eastAsia"/>
        </w:rPr>
        <w:br/>
      </w:r>
      <w:r>
        <w:rPr>
          <w:rFonts w:hint="eastAsia"/>
        </w:rPr>
        <w:t>　　5.3 2018-2023年我国压控振荡器行业需求情况</w:t>
      </w:r>
      <w:r>
        <w:rPr>
          <w:rFonts w:hint="eastAsia"/>
        </w:rPr>
        <w:br/>
      </w:r>
      <w:r>
        <w:rPr>
          <w:rFonts w:hint="eastAsia"/>
        </w:rPr>
        <w:t>　　5.4 压控振荡器行业下游客户分布格局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压控振荡器行业产业结构分析</w:t>
      </w:r>
      <w:r>
        <w:rPr>
          <w:rFonts w:hint="eastAsia"/>
        </w:rPr>
        <w:br/>
      </w:r>
      <w:r>
        <w:rPr>
          <w:rFonts w:hint="eastAsia"/>
        </w:rPr>
        <w:t>　　6.1 压控振荡器产业结构分析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中国压控振荡器行业参与国际竞争的战略市场定位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我国压控振荡器行业产业链分析</w:t>
      </w:r>
      <w:r>
        <w:rPr>
          <w:rFonts w:hint="eastAsia"/>
        </w:rPr>
        <w:br/>
      </w:r>
      <w:r>
        <w:rPr>
          <w:rFonts w:hint="eastAsia"/>
        </w:rPr>
        <w:t>　　7.1 压控振荡器行业产业链分析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压控振荡器上游行业分析</w:t>
      </w:r>
      <w:r>
        <w:rPr>
          <w:rFonts w:hint="eastAsia"/>
        </w:rPr>
        <w:br/>
      </w:r>
      <w:r>
        <w:rPr>
          <w:rFonts w:hint="eastAsia"/>
        </w:rPr>
        <w:t>　　　　7.2.1 压控振荡器产品成本构成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上游供给对压控振荡器行业的影响</w:t>
      </w:r>
      <w:r>
        <w:rPr>
          <w:rFonts w:hint="eastAsia"/>
        </w:rPr>
        <w:br/>
      </w:r>
      <w:r>
        <w:rPr>
          <w:rFonts w:hint="eastAsia"/>
        </w:rPr>
        <w:t>　　7.3 压控振荡器下游行业分析</w:t>
      </w:r>
      <w:r>
        <w:rPr>
          <w:rFonts w:hint="eastAsia"/>
        </w:rPr>
        <w:br/>
      </w:r>
      <w:r>
        <w:rPr>
          <w:rFonts w:hint="eastAsia"/>
        </w:rPr>
        <w:t>　　　　7.3.1 压控振荡器下游行业分布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下游需求对压控振荡器行业的影响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我国压控振荡器行业渠道分析及策略</w:t>
      </w:r>
      <w:r>
        <w:rPr>
          <w:rFonts w:hint="eastAsia"/>
        </w:rPr>
        <w:br/>
      </w:r>
      <w:r>
        <w:rPr>
          <w:rFonts w:hint="eastAsia"/>
        </w:rPr>
        <w:t>　　8.1 压控振荡器行业渠道分析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各类渠道对压控振荡器行业的影响</w:t>
      </w:r>
      <w:r>
        <w:rPr>
          <w:rFonts w:hint="eastAsia"/>
        </w:rPr>
        <w:br/>
      </w:r>
      <w:r>
        <w:rPr>
          <w:rFonts w:hint="eastAsia"/>
        </w:rPr>
        <w:t>　　　　8.1.3 主要压控振荡器企业渠道策略研究</w:t>
      </w:r>
      <w:r>
        <w:rPr>
          <w:rFonts w:hint="eastAsia"/>
        </w:rPr>
        <w:br/>
      </w:r>
      <w:r>
        <w:rPr>
          <w:rFonts w:hint="eastAsia"/>
        </w:rPr>
        <w:t>　　8.2 压控振荡器行业用户分析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压控振荡器行业营销策略分析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我国压控振荡器行业竞争形势及策略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压控振荡器行业竞争结构分析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压控振荡器行业企业间竞争格局分析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压控振荡器行业集中度分析</w:t>
      </w:r>
      <w:r>
        <w:rPr>
          <w:rFonts w:hint="eastAsia"/>
        </w:rPr>
        <w:br/>
      </w:r>
      <w:r>
        <w:rPr>
          <w:rFonts w:hint="eastAsia"/>
        </w:rPr>
        <w:t>　　　　9.1.4 压控振荡器行业SWOT分析</w:t>
      </w:r>
      <w:r>
        <w:rPr>
          <w:rFonts w:hint="eastAsia"/>
        </w:rPr>
        <w:br/>
      </w:r>
      <w:r>
        <w:rPr>
          <w:rFonts w:hint="eastAsia"/>
        </w:rPr>
        <w:t>　　9.2 中国压控振荡器行业竞争格局综述</w:t>
      </w:r>
      <w:r>
        <w:rPr>
          <w:rFonts w:hint="eastAsia"/>
        </w:rPr>
        <w:br/>
      </w:r>
      <w:r>
        <w:rPr>
          <w:rFonts w:hint="eastAsia"/>
        </w:rPr>
        <w:t>　　　　9.2.1 压控振荡器行业竞争概况</w:t>
      </w:r>
      <w:r>
        <w:rPr>
          <w:rFonts w:hint="eastAsia"/>
        </w:rPr>
        <w:br/>
      </w:r>
      <w:r>
        <w:rPr>
          <w:rFonts w:hint="eastAsia"/>
        </w:rPr>
        <w:t>　　　　（1）中国压控振荡器行业竞争格局</w:t>
      </w:r>
      <w:r>
        <w:rPr>
          <w:rFonts w:hint="eastAsia"/>
        </w:rPr>
        <w:br/>
      </w:r>
      <w:r>
        <w:rPr>
          <w:rFonts w:hint="eastAsia"/>
        </w:rPr>
        <w:t>　　　　（2）压控振荡器行业未来竞争格局和特点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（3）压控振荡器市场进入及竞争对手分析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中国压控振荡器行业竞争力分析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（1）我国压控振荡器行业竞争力剖析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（2）我国压控振荡器企业市场竞争的优势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（3）国内压控振荡器企业竞争能力提升途径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压控振荡器市场竞争策略分析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压控振荡器行业领先企业经营形势分析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SiTime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Epson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TXC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KDS Daishinku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KYOCERA Crystal Device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Silicon Labs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2024-2030年压控振荡器行业投资前景</w:t>
      </w:r>
      <w:r>
        <w:rPr>
          <w:rFonts w:hint="eastAsia"/>
        </w:rPr>
        <w:br/>
      </w:r>
      <w:r>
        <w:rPr>
          <w:rFonts w:hint="eastAsia"/>
        </w:rPr>
        <w:t>　　11.1 2024-2030年压控振荡器市场发展前景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2024-2030年压控振荡器市场发展潜力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2024-2030年压控振荡器市场发展前景展望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2024-2030年压控振荡器细分行业发展前景分析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2024-2030年压控振荡器市场发展趋势预测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2024-2030年压控振荡器行业发展趋势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2024-2030年压控振荡器市场规模预测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2024-2030年压控振荡器行业应用趋势预测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2024-2030年中国压控振荡器行业供需预测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2024-2030年中国压控振荡器行业供给预测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2024-2030年中国压控振荡器行业需求预测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2024-2030年中国压控振荡器供需平衡预测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2024-2030年压控振荡器行业投资机会与风险</w:t>
      </w:r>
      <w:r>
        <w:rPr>
          <w:rFonts w:hint="eastAsia"/>
        </w:rPr>
        <w:br/>
      </w:r>
      <w:r>
        <w:rPr>
          <w:rFonts w:hint="eastAsia"/>
        </w:rPr>
        <w:t>　　12.1 压控振荡器行业投融资情况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2024-2030年压控振荡器行业投资机会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2024-2030年压控振荡器行业投资风险及防范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压控振荡器行业投资战略研究</w:t>
      </w:r>
      <w:r>
        <w:rPr>
          <w:rFonts w:hint="eastAsia"/>
        </w:rPr>
        <w:br/>
      </w:r>
      <w:r>
        <w:rPr>
          <w:rFonts w:hint="eastAsia"/>
        </w:rPr>
        <w:t>　　13.1 压控振荡器行业发展战略研究</w:t>
      </w:r>
      <w:r>
        <w:rPr>
          <w:rFonts w:hint="eastAsia"/>
        </w:rPr>
        <w:br/>
      </w:r>
      <w:r>
        <w:rPr>
          <w:rFonts w:hint="eastAsia"/>
        </w:rPr>
        <w:t>　　13.2 对我国压控振荡器品牌的战略思考</w:t>
      </w:r>
      <w:r>
        <w:rPr>
          <w:rFonts w:hint="eastAsia"/>
        </w:rPr>
        <w:br/>
      </w:r>
      <w:r>
        <w:rPr>
          <w:rFonts w:hint="eastAsia"/>
        </w:rPr>
        <w:t>　　13.3 压控振荡器经营策略分析</w:t>
      </w:r>
      <w:r>
        <w:rPr>
          <w:rFonts w:hint="eastAsia"/>
        </w:rPr>
        <w:br/>
      </w:r>
      <w:r>
        <w:rPr>
          <w:rFonts w:hint="eastAsia"/>
        </w:rPr>
        <w:t>　　13.4 压控振荡器行业投资战略研究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压控振荡器行业研究结论</w:t>
      </w:r>
      <w:r>
        <w:rPr>
          <w:rFonts w:hint="eastAsia"/>
        </w:rPr>
        <w:br/>
      </w:r>
      <w:r>
        <w:rPr>
          <w:rFonts w:hint="eastAsia"/>
        </w:rPr>
        <w:t>　　14.2 压控振荡器行业投资价值评估</w:t>
      </w:r>
      <w:r>
        <w:rPr>
          <w:rFonts w:hint="eastAsia"/>
        </w:rPr>
        <w:br/>
      </w:r>
      <w:r>
        <w:rPr>
          <w:rFonts w:hint="eastAsia"/>
        </w:rPr>
        <w:t>　　14.3 压控振荡器行业投资建议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压控振荡器（VCO）行业历程</w:t>
      </w:r>
      <w:r>
        <w:rPr>
          <w:rFonts w:hint="eastAsia"/>
        </w:rPr>
        <w:br/>
      </w:r>
      <w:r>
        <w:rPr>
          <w:rFonts w:hint="eastAsia"/>
        </w:rPr>
        <w:t>　　图表 压控振荡器（VCO）行业生命周期</w:t>
      </w:r>
      <w:r>
        <w:rPr>
          <w:rFonts w:hint="eastAsia"/>
        </w:rPr>
        <w:br/>
      </w:r>
      <w:r>
        <w:rPr>
          <w:rFonts w:hint="eastAsia"/>
        </w:rPr>
        <w:t>　　图表 压控振荡器（VCO）行业产业链分析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2018-2023年压控振荡器（VCO）行业市场容量分析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2018-2023年中国压控振荡器（VCO）行业产量及增长趋势</w:t>
      </w:r>
      <w:r>
        <w:rPr>
          <w:rFonts w:hint="eastAsia"/>
        </w:rPr>
        <w:br/>
      </w:r>
      <w:r>
        <w:rPr>
          <w:rFonts w:hint="eastAsia"/>
        </w:rPr>
        <w:t>　　图表 压控振荡器（VCO）行业动态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2023年中国压控振荡器（VCO）行业需求领域分布格局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2023年中国压控振荡器（VCO）进口国家及地区分析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2023年中国压控振荡器（VCO）出口国家及地区分析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2018-2023年中国压控振荡器（VCO）行业企业平均规模情况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**地区压控振荡器（VCO）市场规模及增长情况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2024-2030年中国压控振荡器（VCO）行业产能预测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2024-2030年中国压控振荡器（VCO）行业产量预测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2024-2030年中国压控振荡器（VCO）市场需求量预测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2024-2030年中国压控振荡器（VCO）行业供需平衡预测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2024-2030年中国压控振荡器（VCO）行业风险分析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2024-2030年中国压控振荡器（VCO）行业市场容量预测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2024-2030年中国压控振荡器（VCO）行业市场规模预测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2024-2030年中国压控振荡器（VCO）市场前景分析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2024-2030年中国压控振荡器（VCO）行业发展趋势预测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3f6a53a274093" w:history="1">
        <w:r>
          <w:rPr>
            <w:rStyle w:val="Hyperlink"/>
          </w:rPr>
          <w:t>2024-2030年中国压控振荡器（VCO）行业市场调研及前景趋势报告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3f6a53a274093" w:history="1">
        <w:r>
          <w:rPr>
            <w:rStyle w:val="Hyperlink"/>
          </w:rPr>
          <w:t>https://www.20087.com/3/52/YaKongZhenDangQi-VCO-FaZhanXianZhuangQianJing.html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b3388745b47fb" w:history="1">
      <w:r>
        <w:rPr>
          <w:rStyle w:val="Hyperlink"/>
        </w:rPr>
        <w:t>2024-2030年中国压控振荡器（VCO）行业市场调研及前景趋势报告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KongZhenDangQi-VCO-FaZhanXianZhuangQianJing.html" TargetMode="External" Id="Rfaa3f6a53a27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KongZhenDangQi-VCO-FaZhanXianZhuangQianJing.html" TargetMode="External" Id="R85fb3388745b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2023-12-22T02:27:09Z</dcterms:created>
  <dcterms:modified xsi:type="dcterms:W3CDTF">2023-12-22T03:27:09Z</dcterms:modified>
  <dc:subject>2024-2030年中国压控振荡器（VCO）行业市场调研及前景趋势报告</dc:subject>
  <dc:title>2024-2030年中国压控振荡器（VCO）行业市场调研及前景趋势报告</dc:title>
  <cp:keywords>2024-2030年中国压控振荡器（VCO）行业市场调研及前景趋势报告</cp:keywords>
  <dc:description>2024-2030年中国压控振荡器（VCO）行业市场调研及前景趋势报告</dc:description>
</cp:coreProperties>
</file>