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d3b07fbf4ada" w:history="1">
              <w:r>
                <w:rPr>
                  <w:rStyle w:val="Hyperlink"/>
                </w:rPr>
                <w:t>2025年版中国数控线切割机床市场调研与发展前景预测报告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d3b07fbf4ada" w:history="1">
              <w:r>
                <w:rPr>
                  <w:rStyle w:val="Hyperlink"/>
                </w:rPr>
                <w:t>2025年版中国数控线切割机床市场调研与发展前景预测报告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9d3b07fbf4ada" w:history="1">
                <w:r>
                  <w:rPr>
                    <w:rStyle w:val="Hyperlink"/>
                  </w:rPr>
                  <w:t>https://www.20087.com/3/02/ShuKongXianQieGeJiChuangShiChang.html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床是一种高精度的金属加工设备，近年来随着制造业对加工精度和效率要求的提高而得到了广泛应用。目前，数控线切割机床不仅要求具备高精度的切割能力，还需要支持多种材质的加工。随着计算机辅助设计（CAD）和计算机辅助制造（CAM）技术的发展，数控线切割机床的操作变得更加简单直观。此外，随着制造业对产品质量要求的提高，数控线切割机床的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数控线切割机床的发展将更加注重精度提升和智能化。一方面，随着微细加工技术的发展，数控线切割机床将朝着更高精度的方向发展，以满足精密零件加工的需求。另一方面，随着人工智能技术的应用，数控线切割机床将更加智能化，能够实现自主编程和优化切割路径。此外，随着智能制造的发展，数控线切割机床将更加注重与工业互联网的集成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d3b07fbf4ada" w:history="1">
        <w:r>
          <w:rPr>
            <w:rStyle w:val="Hyperlink"/>
          </w:rPr>
          <w:t>2025年版中国数控线切割机床市场调研与发展前景预测报告</w:t>
        </w:r>
      </w:hyperlink>
      <w:r>
        <w:rPr>
          <w:rFonts w:hint="eastAsia"/>
        </w:rPr>
        <w:t>》依托多年行业监测数据，结合数控线切割机床行业现状与未来前景，系统分析了数控线切割机床市场需求、市场规模、产业链结构、价格机制及细分市场特征。报告对数控线切割机床市场前景进行了客观评估，预测了数控线切割机床行业发展趋势，并详细解读了品牌竞争格局、市场集中度及重点企业的运营表现。此外，报告通过SWOT分析识别了数控线切割机床行业机遇与潜在风险，为投资者和决策者提供了科学、规范的战略建议，助力把握数控线切割机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中国数控线切割产品概述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国外市场数控线切割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中国数控线切割环境分析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数控线切割特性分析</w:t>
      </w:r>
      <w:r>
        <w:rPr>
          <w:rFonts w:hint="eastAsia"/>
        </w:rPr>
        <w:br/>
      </w:r>
      <w:r>
        <w:rPr>
          <w:rFonts w:hint="eastAsia"/>
        </w:rPr>
        <w:t>　　第一节 数控线切割行业集中度及预测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替代品威胁分析及预测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全球数控线切割发展分析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中国数控线切割产品产量分析及预测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一、数控线切割产业总体产能规模</w:t>
      </w:r>
      <w:r>
        <w:rPr>
          <w:rFonts w:hint="eastAsia"/>
        </w:rPr>
        <w:br/>
      </w:r>
      <w:r>
        <w:rPr>
          <w:rFonts w:hint="eastAsia"/>
        </w:rPr>
        <w:t>　　　　二、数控线切割生产区域分布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中国数控线切割市场需求分析及预测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一、中国数控线切割需求特点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中国数控线切割消费状况分析及预测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中国数控线切割价格趋势分析</w:t>
      </w:r>
      <w:r>
        <w:rPr>
          <w:rFonts w:hint="eastAsia"/>
        </w:rPr>
        <w:br/>
      </w:r>
      <w:r>
        <w:rPr>
          <w:rFonts w:hint="eastAsia"/>
        </w:rPr>
        <w:t>　　　　一、中国数控线切割2020-2025年价格趋势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二、中国数控线切割当前市场价格及分析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三、影响数控线切割价格因素分析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四、2025-2031年中国数控线切割价格走势预测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中国数控线切割市场分析</w:t>
      </w:r>
      <w:r>
        <w:rPr>
          <w:rFonts w:hint="eastAsia"/>
        </w:rPr>
        <w:br/>
      </w:r>
      <w:r>
        <w:rPr>
          <w:rFonts w:hint="eastAsia"/>
        </w:rPr>
        <w:t>　　第一节 中国数控线切割分析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数控线切割SWOT分析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2020-2025年我国数控线切割机床行业总消费量分析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2020-2025年我国数控线切割机床行业消费特点与消费趋势分析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2020-2025年我国数控线切割机床行业需求与潜在需求量分析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一、2020-2025年我国数控线切割机床行业满足率分析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二、2020-2025年我国数控线切割机床行业潜在需求量分析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2020-2025年我国数控线切割机床行业市场价格变动分析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2025-2031年我国数控线切割机床行业消费量预测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中国数控线切割机床市场供需状况分析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2020-2025年数控线切割机床行业供需状况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一、2020-2025年数控线切割机床供给状况</w:t>
      </w:r>
      <w:r>
        <w:rPr>
          <w:rFonts w:hint="eastAsia"/>
        </w:rPr>
        <w:br/>
      </w:r>
      <w:r>
        <w:rPr>
          <w:rFonts w:hint="eastAsia"/>
        </w:rPr>
        <w:t>　　　　二、2020-2025年数控线切割机床需求状况</w:t>
      </w:r>
      <w:r>
        <w:rPr>
          <w:rFonts w:hint="eastAsia"/>
        </w:rPr>
        <w:br/>
      </w:r>
      <w:r>
        <w:rPr>
          <w:rFonts w:hint="eastAsia"/>
        </w:rPr>
        <w:t>　　第二节 2025-2031年我国数控线切割机床供给变化趋势预测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2025-2031年我国数控线切割机床需求变化趋势预测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中国数控线切割机床行业细分市场分析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2020-2025年我国数控线切割机床行业生产分析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2020-2025年我国数控线切割机床行业供需波动规律分析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2020-2025年我国数控线切割机床行业市场价格走势调分析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2020-2025年我国数控线切割机床行业进出口分析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2025-2031年我国数控线切割机床行业预测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中国数控线切割机床行业进出口市场分析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2020-2025年我国数控线切割机床行业国际贸易市场分析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2020-2025年我国数控线切割机床行业进出口量分析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2020-2025年我国数控线切割机床行业进出口特点分析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2020-2025年我国进出口市场数控线切割机床行业结构变动分析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2025-2031年我国数控线切割机床行业进出口市场预测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中国数控线切割产品技术发展分析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中国数控线切割产品技术成熟度分析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中外数控线切割技术差距及其主要因素分析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提高中国数控线切割技术的策略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国内主要数控线切割企业及竞争格局</w:t>
      </w:r>
      <w:r>
        <w:rPr>
          <w:rFonts w:hint="eastAsia"/>
        </w:rPr>
        <w:br/>
      </w:r>
      <w:r>
        <w:rPr>
          <w:rFonts w:hint="eastAsia"/>
        </w:rPr>
        <w:t>　　第一节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北京迪蒙卡特机床有限公司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江苏三星机械制造有限公司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苏州三光科技股份有限公司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北京凝华科技有限公司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数控线切割投资建议</w:t>
      </w:r>
      <w:r>
        <w:rPr>
          <w:rFonts w:hint="eastAsia"/>
        </w:rPr>
        <w:br/>
      </w:r>
      <w:r>
        <w:rPr>
          <w:rFonts w:hint="eastAsia"/>
        </w:rPr>
        <w:t>　　第一节 数控线切割投资环境分析</w:t>
      </w:r>
      <w:r>
        <w:rPr>
          <w:rFonts w:hint="eastAsia"/>
        </w:rPr>
        <w:br/>
      </w:r>
      <w:r>
        <w:rPr>
          <w:rFonts w:hint="eastAsia"/>
        </w:rPr>
        <w:t>　　第二节 数控线切割投资风险分析</w:t>
      </w:r>
      <w:r>
        <w:rPr>
          <w:rFonts w:hint="eastAsia"/>
        </w:rPr>
        <w:br/>
      </w:r>
      <w:r>
        <w:rPr>
          <w:rFonts w:hint="eastAsia"/>
        </w:rPr>
        <w:t>　　第三节 数控线切割投资建议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中国数控线切割未来发展预测及投资前景分析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未来数控线切割行业发展趋势分析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一、未来数控线切割行业发展分析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二、未来数控线切割行业技术开发方向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2025-2031年数控线切割行业运行状况预测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一、2025-2031年数控线切割行业工业总产值预测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二、2025-2031年数控线切割行业销售收入预测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三、2025-2031年数控线切割行业总资产预测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业内专家对中国数控线切割投资的建议及观点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投资机遇数控线切割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投资风险数控线切割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中:智:林－发展前景及建议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3：2020-2025年货物进出口额</w:t>
      </w:r>
      <w:r>
        <w:rPr>
          <w:rFonts w:hint="eastAsia"/>
        </w:rPr>
        <w:br/>
      </w:r>
      <w:r>
        <w:rPr>
          <w:rFonts w:hint="eastAsia"/>
        </w:rPr>
        <w:t>　　图表 4：专业化分工是机床的行业属性</w:t>
      </w:r>
      <w:r>
        <w:rPr>
          <w:rFonts w:hint="eastAsia"/>
        </w:rPr>
        <w:br/>
      </w:r>
      <w:r>
        <w:rPr>
          <w:rFonts w:hint="eastAsia"/>
        </w:rPr>
        <w:t>　　图表 5：2020-2025年中国数控线切割机床产能变化情况</w:t>
      </w:r>
      <w:r>
        <w:rPr>
          <w:rFonts w:hint="eastAsia"/>
        </w:rPr>
        <w:br/>
      </w:r>
      <w:r>
        <w:rPr>
          <w:rFonts w:hint="eastAsia"/>
        </w:rPr>
        <w:t>　　图表 6：2020-2025年中国数控线切割机床产量变化情况</w:t>
      </w:r>
      <w:r>
        <w:rPr>
          <w:rFonts w:hint="eastAsia"/>
        </w:rPr>
        <w:br/>
      </w:r>
      <w:r>
        <w:rPr>
          <w:rFonts w:hint="eastAsia"/>
        </w:rPr>
        <w:t>　　图表 7：2020-2025年中国数控线切割机床消费量变化情况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8：2020-2025年我国数控剪切机床进口金额变化情况</w:t>
      </w:r>
      <w:r>
        <w:rPr>
          <w:rFonts w:hint="eastAsia"/>
        </w:rPr>
        <w:br/>
      </w:r>
      <w:r>
        <w:rPr>
          <w:rFonts w:hint="eastAsia"/>
        </w:rPr>
        <w:t>　　图表 9：2020-2025年我国数控剪切机床出口价格变化情况</w:t>
      </w:r>
      <w:r>
        <w:rPr>
          <w:rFonts w:hint="eastAsia"/>
        </w:rPr>
        <w:br/>
      </w:r>
      <w:r>
        <w:rPr>
          <w:rFonts w:hint="eastAsia"/>
        </w:rPr>
        <w:t>　　图表 10：2020-2025年我国钢材价格走势图</w:t>
      </w:r>
      <w:r>
        <w:rPr>
          <w:rFonts w:hint="eastAsia"/>
        </w:rPr>
        <w:br/>
      </w:r>
      <w:r>
        <w:rPr>
          <w:rFonts w:hint="eastAsia"/>
        </w:rPr>
        <w:t>　　图表 11：国家政策大力扶持机床行业发展</w:t>
      </w:r>
      <w:r>
        <w:rPr>
          <w:rFonts w:hint="eastAsia"/>
        </w:rPr>
        <w:br/>
      </w:r>
      <w:r>
        <w:rPr>
          <w:rFonts w:hint="eastAsia"/>
        </w:rPr>
        <w:t>　　图表 12：2020-2025年中国数控线切割机床消费量变化情况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13：机床产品主要需求领域及产品类型</w:t>
      </w:r>
      <w:r>
        <w:rPr>
          <w:rFonts w:hint="eastAsia"/>
        </w:rPr>
        <w:br/>
      </w:r>
      <w:r>
        <w:rPr>
          <w:rFonts w:hint="eastAsia"/>
        </w:rPr>
        <w:t>　　图表 14：2020-2025年中国数控线切割机床行业产销率统计</w:t>
      </w:r>
      <w:r>
        <w:rPr>
          <w:rFonts w:hint="eastAsia"/>
        </w:rPr>
        <w:br/>
      </w:r>
      <w:r>
        <w:rPr>
          <w:rFonts w:hint="eastAsia"/>
        </w:rPr>
        <w:t>　　图表 15：2025-2031年中国数控线切割机床消费量预测</w:t>
      </w:r>
      <w:r>
        <w:rPr>
          <w:rFonts w:hint="eastAsia"/>
        </w:rPr>
        <w:br/>
      </w:r>
      <w:r>
        <w:rPr>
          <w:rFonts w:hint="eastAsia"/>
        </w:rPr>
        <w:t>　　图表 16：2020-2025年中国数控线切割机床产量变化情况</w:t>
      </w:r>
      <w:r>
        <w:rPr>
          <w:rFonts w:hint="eastAsia"/>
        </w:rPr>
        <w:br/>
      </w:r>
      <w:r>
        <w:rPr>
          <w:rFonts w:hint="eastAsia"/>
        </w:rPr>
        <w:t>　　图表 17：2020-2025年中国数控线切割机床消费量变化情况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18：2025-2031年中国数控线切割机床供给变化趋势预测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图表 19：2025-2031年中国数控线切割机床需求变化趋势预测</w:t>
      </w:r>
      <w:r>
        <w:rPr>
          <w:rFonts w:hint="eastAsia"/>
        </w:rPr>
        <w:br/>
      </w:r>
      <w:r>
        <w:rPr>
          <w:rFonts w:hint="eastAsia"/>
        </w:rPr>
        <w:t>　　图表 20：2020-2025年中国数控线切割机床行业产值统计</w:t>
      </w:r>
      <w:r>
        <w:rPr>
          <w:rFonts w:hint="eastAsia"/>
        </w:rPr>
        <w:br/>
      </w:r>
      <w:r>
        <w:rPr>
          <w:rFonts w:hint="eastAsia"/>
        </w:rPr>
        <w:t>　　图表 21：2020-2025年中国数控线切割机床行业销售收入统计</w:t>
      </w:r>
      <w:r>
        <w:rPr>
          <w:rFonts w:hint="eastAsia"/>
        </w:rPr>
        <w:br/>
      </w:r>
      <w:r>
        <w:rPr>
          <w:rFonts w:hint="eastAsia"/>
        </w:rPr>
        <w:t>　　图表 22：2020-2025年中国数控线切割机床行业供需波动规律分析</w:t>
      </w:r>
      <w:r>
        <w:rPr>
          <w:rFonts w:hint="eastAsia"/>
        </w:rPr>
        <w:br/>
      </w:r>
      <w:r>
        <w:rPr>
          <w:rFonts w:hint="eastAsia"/>
        </w:rPr>
        <w:t>　　图表 23：2020-2025年我国数控线切割机床价格走势图</w:t>
      </w:r>
      <w:r>
        <w:rPr>
          <w:rFonts w:hint="eastAsia"/>
        </w:rPr>
        <w:br/>
      </w:r>
      <w:r>
        <w:rPr>
          <w:rFonts w:hint="eastAsia"/>
        </w:rPr>
        <w:t>　　图表 24：2020-2025年我国剪切机床进出口情况</w:t>
      </w:r>
      <w:r>
        <w:rPr>
          <w:rFonts w:hint="eastAsia"/>
        </w:rPr>
        <w:br/>
      </w:r>
      <w:r>
        <w:rPr>
          <w:rFonts w:hint="eastAsia"/>
        </w:rPr>
        <w:t>　　图表 25：2020-2025年我国剪切机床进出口数量对比情况</w:t>
      </w:r>
      <w:r>
        <w:rPr>
          <w:rFonts w:hint="eastAsia"/>
        </w:rPr>
        <w:br/>
      </w:r>
      <w:r>
        <w:rPr>
          <w:rFonts w:hint="eastAsia"/>
        </w:rPr>
        <w:t>　　图表 26：2020-2025年我国数控剪切机床进口数量变化情况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27：2020-2025年我国数控剪切机床出口数量变化情况</w:t>
      </w:r>
      <w:r>
        <w:rPr>
          <w:rFonts w:hint="eastAsia"/>
        </w:rPr>
        <w:br/>
      </w:r>
      <w:r>
        <w:rPr>
          <w:rFonts w:hint="eastAsia"/>
        </w:rPr>
        <w:t>　　图表 28：我国剪切机床海关代码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d3b07fbf4ada" w:history="1">
        <w:r>
          <w:rPr>
            <w:rStyle w:val="Hyperlink"/>
          </w:rPr>
          <w:t>2025年版中国数控线切割机床市场调研与发展前景预测报告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9d3b07fbf4ada" w:history="1">
        <w:r>
          <w:rPr>
            <w:rStyle w:val="Hyperlink"/>
          </w:rPr>
          <w:t>https://www.20087.com/3/02/ShuKongXianQieGeJiChuangShiChang.html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线切割机床哪家好、数控线切割机床主要由哪几部分组成、数控线切割编程100例图、数控线切割机床图片大全、线切割自学教程视频、大铁数控线切割机床、数控加工机床、数控线切割机床编程、泰州最有名的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026b842d4fa1" w:history="1">
      <w:r>
        <w:rPr>
          <w:rStyle w:val="Hyperlink"/>
        </w:rPr>
        <w:t>2025年版中国数控线切割机床市场调研与发展前景预测报告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KongXianQieGeJiChuangShiChang.html" TargetMode="External" Id="Rf7c9d3b07fb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KongXianQieGeJiChuangShiChang.html" TargetMode="External" Id="R3d80026b842d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2025-04-23T04:58:00Z</dcterms:created>
  <dcterms:modified xsi:type="dcterms:W3CDTF">2025-04-23T05:58:00Z</dcterms:modified>
  <dc:subject>2025年版中国数控线切割机床市场调研与发展前景预测报告</dc:subject>
  <dc:title>2025年版中国数控线切割机床市场调研与发展前景预测报告</dc:title>
  <cp:keywords>2025年版中国数控线切割机床市场调研与发展前景预测报告</cp:keywords>
  <dc:description>2025年版中国数控线切割机床市场调研与发展前景预测报告</dc:description>
</cp:coreProperties>
</file>