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554215531492f" w:history="1">
              <w:r>
                <w:rPr>
                  <w:rStyle w:val="Hyperlink"/>
                </w:rPr>
                <w:t>2024-2030年全球与中国气割炬行业研究分析及趋势预测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554215531492f" w:history="1">
              <w:r>
                <w:rPr>
                  <w:rStyle w:val="Hyperlink"/>
                </w:rPr>
                <w:t>2024-2030年全球与中国气割炬行业研究分析及趋势预测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554215531492f" w:history="1">
                <w:r>
                  <w:rPr>
                    <w:rStyle w:val="Hyperlink"/>
                  </w:rPr>
                  <w:t>https://www.20087.com/3/12/QiGeJuHangYeQianJingQuShi.html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割炬是一种利用氧气和可燃气体混合燃烧产生的高温火焰进行金属切割的工具。广泛应用于金属加工、建筑施工、机械制造等领域。随着工业技术的进步和金属制品需求的增加，气割炬的市场需求不断增加。目前，气割炬的种类繁多，包括便携式气割炬、固定式气割炬等多种类型，满足了不同应用场景的需求。</w:t>
      </w:r>
      <w:r>
        <w:rPr>
          <w:rFonts w:hint="eastAsia"/>
        </w:rPr>
        <w:br/>
      </w:r>
      <w:r>
        <w:rPr>
          <w:rFonts w:hint="eastAsia"/>
        </w:rPr>
        <w:t>　　未来，气割炬行业将朝着更高效、更安全、更环保的方向发展。技术创新将推动气割炬的设计和制造不断优化，提高其切割效率和安全性。例如，采用先进的混合气体配比技术和自动点火系统，提升气割炬的燃烧效率和使用便捷性。此外，气割炬在新兴领域的应用也将逐步增加，如航空航天和新能源设备制造。政策支持方面，各国政府将加大对工业制造和安全生产的支持力度，推动气割炬产业的可持续发展。</w:t>
      </w:r>
      <w:r>
        <w:rPr>
          <w:rFonts w:hint="eastAsia"/>
        </w:rPr>
        <w:br/>
      </w:r>
      <w:r>
        <w:rPr>
          <w:rFonts w:hint="eastAsia"/>
        </w:rPr>
        <w:t>　　《</w:t>
      </w:r>
      <w:hyperlink r:id="R8b2554215531492f" w:history="1">
        <w:r>
          <w:rPr>
            <w:rStyle w:val="Hyperlink"/>
          </w:rPr>
          <w:t>2024-2030年全球与中国气割炬行业研究分析及趋势预测</w:t>
        </w:r>
      </w:hyperlink>
      <w:r>
        <w:rPr>
          <w:rFonts w:hint="eastAsia"/>
        </w:rPr>
        <w:t>》依托权威机构及行业协会数据，结合气割炬行业的宏观环境与微观实践，从气割炬市场规模、市场需求、技术现状及产业链结构等多维度进行了系统调研与分析。报告通过严谨的研究方法与翔实的数据支持，辅以直观图表，全面剖析了气割炬行业发展趋势、重点企业表现及市场竞争格局，并通过SWOT分析揭示了行业机遇与潜在风险，为气割炬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中国气割炬概述</w:t>
      </w:r>
      <w:r>
        <w:rPr>
          <w:rFonts w:hint="eastAsia"/>
        </w:rPr>
        <w:br/>
      </w:r>
      <w:r>
        <w:rPr>
          <w:rFonts w:hint="eastAsia"/>
        </w:rPr>
        <w:t>　　第一节 气割炬行业定义</w:t>
      </w:r>
      <w:r>
        <w:rPr>
          <w:rFonts w:hint="eastAsia"/>
        </w:rPr>
        <w:br/>
      </w:r>
      <w:r>
        <w:rPr>
          <w:rFonts w:hint="eastAsia"/>
        </w:rPr>
        <w:t>　　第二节 气割炬行业发展特性</w:t>
      </w:r>
      <w:r>
        <w:rPr>
          <w:rFonts w:hint="eastAsia"/>
        </w:rPr>
        <w:br/>
      </w:r>
      <w:r>
        <w:rPr>
          <w:rFonts w:hint="eastAsia"/>
        </w:rPr>
        <w:t>　　第三节 气割炬产业链分析</w:t>
      </w:r>
      <w:r>
        <w:rPr>
          <w:rFonts w:hint="eastAsia"/>
        </w:rPr>
        <w:br/>
      </w:r>
      <w:r>
        <w:rPr>
          <w:rFonts w:hint="eastAsia"/>
        </w:rPr>
        <w:t>　　第四节 气割炬行业生命周期分析</w:t>
      </w:r>
      <w:r>
        <w:rPr>
          <w:rFonts w:hint="eastAsia"/>
        </w:rPr>
        <w:br/>
      </w:r>
      <w:r>
        <w:rPr>
          <w:rFonts w:hint="eastAsia"/>
        </w:rPr>
        <w:br/>
      </w:r>
      <w:r>
        <w:rPr>
          <w:rFonts w:hint="eastAsia"/>
        </w:rPr>
        <w:t>第二章 国外气割炬市场发展概况</w:t>
      </w:r>
      <w:r>
        <w:rPr>
          <w:rFonts w:hint="eastAsia"/>
        </w:rPr>
        <w:br/>
      </w:r>
      <w:r>
        <w:rPr>
          <w:rFonts w:hint="eastAsia"/>
        </w:rPr>
        <w:t>　　第一节 全球气割炬市场发展分析</w:t>
      </w:r>
      <w:r>
        <w:rPr>
          <w:rFonts w:hint="eastAsia"/>
        </w:rPr>
        <w:br/>
      </w:r>
      <w:r>
        <w:rPr>
          <w:rFonts w:hint="eastAsia"/>
        </w:rPr>
        <w:t>　　第二节 北美地区主要国家气割炬市场概况</w:t>
      </w:r>
      <w:r>
        <w:rPr>
          <w:rFonts w:hint="eastAsia"/>
        </w:rPr>
        <w:br/>
      </w:r>
      <w:r>
        <w:rPr>
          <w:rFonts w:hint="eastAsia"/>
        </w:rPr>
        <w:t>　　第三节 欧洲地区主要国家气割炬市场概况</w:t>
      </w:r>
      <w:r>
        <w:rPr>
          <w:rFonts w:hint="eastAsia"/>
        </w:rPr>
        <w:br/>
      </w:r>
      <w:r>
        <w:rPr>
          <w:rFonts w:hint="eastAsia"/>
        </w:rPr>
        <w:t>　　第四节 亚洲地区主要国家气割炬市场概况</w:t>
      </w:r>
      <w:r>
        <w:rPr>
          <w:rFonts w:hint="eastAsia"/>
        </w:rPr>
        <w:br/>
      </w:r>
      <w:r>
        <w:rPr>
          <w:rFonts w:hint="eastAsia"/>
        </w:rPr>
        <w:t>　　第五节 全球气割炬市场发展预测</w:t>
      </w:r>
      <w:r>
        <w:rPr>
          <w:rFonts w:hint="eastAsia"/>
        </w:rPr>
        <w:br/>
      </w:r>
      <w:r>
        <w:rPr>
          <w:rFonts w:hint="eastAsia"/>
        </w:rPr>
        <w:br/>
      </w:r>
      <w:r>
        <w:rPr>
          <w:rFonts w:hint="eastAsia"/>
        </w:rPr>
        <w:t>第三章 中国气割炬发展环境分析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气割炬行业相关政策、标准</w:t>
      </w:r>
      <w:r>
        <w:rPr>
          <w:rFonts w:hint="eastAsia"/>
        </w:rPr>
        <w:br/>
      </w:r>
      <w:r>
        <w:rPr>
          <w:rFonts w:hint="eastAsia"/>
        </w:rPr>
        <w:t>　　第三节 气割炬行业相关发展规划</w:t>
      </w:r>
      <w:r>
        <w:rPr>
          <w:rFonts w:hint="eastAsia"/>
        </w:rPr>
        <w:br/>
      </w:r>
      <w:r>
        <w:rPr>
          <w:rFonts w:hint="eastAsia"/>
        </w:rPr>
        <w:br/>
      </w:r>
      <w:r>
        <w:rPr>
          <w:rFonts w:hint="eastAsia"/>
        </w:rPr>
        <w:t>第四章 中国气割炬技术发展分析</w:t>
      </w:r>
      <w:r>
        <w:rPr>
          <w:rFonts w:hint="eastAsia"/>
        </w:rPr>
        <w:br/>
      </w:r>
      <w:r>
        <w:rPr>
          <w:rFonts w:hint="eastAsia"/>
        </w:rPr>
        <w:t>　　第一节 当前气割炬技术发展现状分析</w:t>
      </w:r>
      <w:r>
        <w:rPr>
          <w:rFonts w:hint="eastAsia"/>
        </w:rPr>
        <w:br/>
      </w:r>
      <w:r>
        <w:rPr>
          <w:rFonts w:hint="eastAsia"/>
        </w:rPr>
        <w:t>　　第二节 气割炬生产中需注意的问题</w:t>
      </w:r>
      <w:r>
        <w:rPr>
          <w:rFonts w:hint="eastAsia"/>
        </w:rPr>
        <w:br/>
      </w:r>
      <w:r>
        <w:rPr>
          <w:rFonts w:hint="eastAsia"/>
        </w:rPr>
        <w:t>　　第三节 气割炬行业主要技术趋势</w:t>
      </w:r>
      <w:r>
        <w:rPr>
          <w:rFonts w:hint="eastAsia"/>
        </w:rPr>
        <w:br/>
      </w:r>
      <w:r>
        <w:rPr>
          <w:rFonts w:hint="eastAsia"/>
        </w:rPr>
        <w:br/>
      </w:r>
      <w:r>
        <w:rPr>
          <w:rFonts w:hint="eastAsia"/>
        </w:rPr>
        <w:t>第五章 气割炬市场特性分析</w:t>
      </w:r>
      <w:r>
        <w:rPr>
          <w:rFonts w:hint="eastAsia"/>
        </w:rPr>
        <w:br/>
      </w:r>
      <w:r>
        <w:rPr>
          <w:rFonts w:hint="eastAsia"/>
        </w:rPr>
        <w:t>　　第一节 气割炬行业集中度分析</w:t>
      </w:r>
      <w:r>
        <w:rPr>
          <w:rFonts w:hint="eastAsia"/>
        </w:rPr>
        <w:br/>
      </w:r>
      <w:r>
        <w:rPr>
          <w:rFonts w:hint="eastAsia"/>
        </w:rPr>
        <w:t>　　第二节 气割炬行业SWOT分析</w:t>
      </w:r>
      <w:r>
        <w:rPr>
          <w:rFonts w:hint="eastAsia"/>
        </w:rPr>
        <w:br/>
      </w:r>
      <w:r>
        <w:rPr>
          <w:rFonts w:hint="eastAsia"/>
        </w:rPr>
        <w:t>　　　　一、气割炬行业优势</w:t>
      </w:r>
      <w:r>
        <w:rPr>
          <w:rFonts w:hint="eastAsia"/>
        </w:rPr>
        <w:br/>
      </w:r>
      <w:r>
        <w:rPr>
          <w:rFonts w:hint="eastAsia"/>
        </w:rPr>
        <w:t>　　　　二、气割炬行业劣势</w:t>
      </w:r>
      <w:r>
        <w:rPr>
          <w:rFonts w:hint="eastAsia"/>
        </w:rPr>
        <w:br/>
      </w:r>
      <w:r>
        <w:rPr>
          <w:rFonts w:hint="eastAsia"/>
        </w:rPr>
        <w:t>　　　　三、气割炬行业机会</w:t>
      </w:r>
      <w:r>
        <w:rPr>
          <w:rFonts w:hint="eastAsia"/>
        </w:rPr>
        <w:br/>
      </w:r>
      <w:r>
        <w:rPr>
          <w:rFonts w:hint="eastAsia"/>
        </w:rPr>
        <w:t>　　　　四、气割炬行业风险</w:t>
      </w:r>
      <w:r>
        <w:rPr>
          <w:rFonts w:hint="eastAsia"/>
        </w:rPr>
        <w:br/>
      </w:r>
      <w:r>
        <w:rPr>
          <w:rFonts w:hint="eastAsia"/>
        </w:rPr>
        <w:br/>
      </w:r>
      <w:r>
        <w:rPr>
          <w:rFonts w:hint="eastAsia"/>
        </w:rPr>
        <w:t>第六章 中国气割炬发展现状</w:t>
      </w:r>
      <w:r>
        <w:rPr>
          <w:rFonts w:hint="eastAsia"/>
        </w:rPr>
        <w:br/>
      </w:r>
      <w:r>
        <w:rPr>
          <w:rFonts w:hint="eastAsia"/>
        </w:rPr>
        <w:t>　　第一节 中国气割炬市场现状分析</w:t>
      </w:r>
      <w:r>
        <w:rPr>
          <w:rFonts w:hint="eastAsia"/>
        </w:rPr>
        <w:br/>
      </w:r>
      <w:r>
        <w:rPr>
          <w:rFonts w:hint="eastAsia"/>
        </w:rPr>
        <w:t>　　第二节 中国气割炬行业产量情况分析及预测</w:t>
      </w:r>
      <w:r>
        <w:rPr>
          <w:rFonts w:hint="eastAsia"/>
        </w:rPr>
        <w:br/>
      </w:r>
      <w:r>
        <w:rPr>
          <w:rFonts w:hint="eastAsia"/>
        </w:rPr>
        <w:t>　　　　一、气割炬总体产能规模</w:t>
      </w:r>
      <w:r>
        <w:rPr>
          <w:rFonts w:hint="eastAsia"/>
        </w:rPr>
        <w:br/>
      </w:r>
      <w:r>
        <w:rPr>
          <w:rFonts w:hint="eastAsia"/>
        </w:rPr>
        <w:t>　　　　二、气割炬生产区域分布</w:t>
      </w:r>
      <w:r>
        <w:rPr>
          <w:rFonts w:hint="eastAsia"/>
        </w:rPr>
        <w:br/>
      </w:r>
      <w:r>
        <w:rPr>
          <w:rFonts w:hint="eastAsia"/>
        </w:rPr>
        <w:t>　　　　三、2018-2023年中国气割炬产量统计</w:t>
      </w:r>
      <w:r>
        <w:rPr>
          <w:rFonts w:hint="eastAsia"/>
        </w:rPr>
        <w:br/>
      </w:r>
      <w:r>
        <w:rPr>
          <w:rFonts w:hint="eastAsia"/>
        </w:rPr>
        <w:t>　　　　三、2024-2030年中国气割炬产量预测</w:t>
      </w:r>
      <w:r>
        <w:rPr>
          <w:rFonts w:hint="eastAsia"/>
        </w:rPr>
        <w:br/>
      </w:r>
      <w:r>
        <w:rPr>
          <w:rFonts w:hint="eastAsia"/>
        </w:rPr>
        <w:t>　　第三节 中国气割炬市场需求分析及预测</w:t>
      </w:r>
      <w:r>
        <w:rPr>
          <w:rFonts w:hint="eastAsia"/>
        </w:rPr>
        <w:br/>
      </w:r>
      <w:r>
        <w:rPr>
          <w:rFonts w:hint="eastAsia"/>
        </w:rPr>
        <w:t>　　　　一、中国气割炬市场需求特点</w:t>
      </w:r>
      <w:r>
        <w:rPr>
          <w:rFonts w:hint="eastAsia"/>
        </w:rPr>
        <w:br/>
      </w:r>
      <w:r>
        <w:rPr>
          <w:rFonts w:hint="eastAsia"/>
        </w:rPr>
        <w:t>　　　　二、2018-2023年中国气割炬市场需求量统计</w:t>
      </w:r>
      <w:r>
        <w:rPr>
          <w:rFonts w:hint="eastAsia"/>
        </w:rPr>
        <w:br/>
      </w:r>
      <w:r>
        <w:rPr>
          <w:rFonts w:hint="eastAsia"/>
        </w:rPr>
        <w:t>　　　　三、2024-2030年中国气割炬市场需求量预测</w:t>
      </w:r>
      <w:r>
        <w:rPr>
          <w:rFonts w:hint="eastAsia"/>
        </w:rPr>
        <w:br/>
      </w:r>
      <w:r>
        <w:rPr>
          <w:rFonts w:hint="eastAsia"/>
        </w:rPr>
        <w:t>　　第四节 中国气割炬价格趋势分析</w:t>
      </w:r>
      <w:r>
        <w:rPr>
          <w:rFonts w:hint="eastAsia"/>
        </w:rPr>
        <w:br/>
      </w:r>
      <w:r>
        <w:rPr>
          <w:rFonts w:hint="eastAsia"/>
        </w:rPr>
        <w:t>　　　　一、2018-2023年中国气割炬市场价格趋势</w:t>
      </w:r>
      <w:r>
        <w:rPr>
          <w:rFonts w:hint="eastAsia"/>
        </w:rPr>
        <w:br/>
      </w:r>
      <w:r>
        <w:rPr>
          <w:rFonts w:hint="eastAsia"/>
        </w:rPr>
        <w:t>　　　　二、2024-2030年中国气割炬市场价格走势预测</w:t>
      </w:r>
      <w:r>
        <w:rPr>
          <w:rFonts w:hint="eastAsia"/>
        </w:rPr>
        <w:br/>
      </w:r>
      <w:r>
        <w:rPr>
          <w:rFonts w:hint="eastAsia"/>
        </w:rPr>
        <w:br/>
      </w:r>
      <w:r>
        <w:rPr>
          <w:rFonts w:hint="eastAsia"/>
        </w:rPr>
        <w:t>第七章 2018-2023年气割炬行业经济运行</w:t>
      </w:r>
      <w:r>
        <w:rPr>
          <w:rFonts w:hint="eastAsia"/>
        </w:rPr>
        <w:br/>
      </w:r>
      <w:r>
        <w:rPr>
          <w:rFonts w:hint="eastAsia"/>
        </w:rPr>
        <w:t>　　第一节 2018-2023年中国气割炬行业盈利能力分析</w:t>
      </w:r>
      <w:r>
        <w:rPr>
          <w:rFonts w:hint="eastAsia"/>
        </w:rPr>
        <w:br/>
      </w:r>
      <w:r>
        <w:rPr>
          <w:rFonts w:hint="eastAsia"/>
        </w:rPr>
        <w:t>　　第二节 2018-2023年中国气割炬行业发展能力分析</w:t>
      </w:r>
      <w:r>
        <w:rPr>
          <w:rFonts w:hint="eastAsia"/>
        </w:rPr>
        <w:br/>
      </w:r>
      <w:r>
        <w:rPr>
          <w:rFonts w:hint="eastAsia"/>
        </w:rPr>
        <w:t>　　第三节 2018-2023年气割炬行业偿债能力分析</w:t>
      </w:r>
      <w:r>
        <w:rPr>
          <w:rFonts w:hint="eastAsia"/>
        </w:rPr>
        <w:br/>
      </w:r>
      <w:r>
        <w:rPr>
          <w:rFonts w:hint="eastAsia"/>
        </w:rPr>
        <w:t>　　第四节 2018-2023年气割炬制造企业数量分析</w:t>
      </w:r>
      <w:r>
        <w:rPr>
          <w:rFonts w:hint="eastAsia"/>
        </w:rPr>
        <w:br/>
      </w:r>
      <w:r>
        <w:rPr>
          <w:rFonts w:hint="eastAsia"/>
        </w:rPr>
        <w:br/>
      </w:r>
      <w:r>
        <w:rPr>
          <w:rFonts w:hint="eastAsia"/>
        </w:rPr>
        <w:t>第八章 中国气割炬行业重点地区发展分析</w:t>
      </w:r>
      <w:r>
        <w:rPr>
          <w:rFonts w:hint="eastAsia"/>
        </w:rPr>
        <w:br/>
      </w:r>
      <w:r>
        <w:rPr>
          <w:rFonts w:hint="eastAsia"/>
        </w:rPr>
        <w:t>　　第一节 区域市场分布总体情况</w:t>
      </w:r>
      <w:r>
        <w:rPr>
          <w:rFonts w:hint="eastAsia"/>
        </w:rPr>
        <w:br/>
      </w:r>
      <w:r>
        <w:rPr>
          <w:rFonts w:hint="eastAsia"/>
        </w:rPr>
        <w:t>　　第二节 **地区气割炬市场发展分析</w:t>
      </w:r>
      <w:r>
        <w:rPr>
          <w:rFonts w:hint="eastAsia"/>
        </w:rPr>
        <w:br/>
      </w:r>
      <w:r>
        <w:rPr>
          <w:rFonts w:hint="eastAsia"/>
        </w:rPr>
        <w:t>　　第三节 **地区气割炬市场发展分析</w:t>
      </w:r>
      <w:r>
        <w:rPr>
          <w:rFonts w:hint="eastAsia"/>
        </w:rPr>
        <w:br/>
      </w:r>
      <w:r>
        <w:rPr>
          <w:rFonts w:hint="eastAsia"/>
        </w:rPr>
        <w:t>　　第四节 **地区气割炬市场发展分析</w:t>
      </w:r>
      <w:r>
        <w:rPr>
          <w:rFonts w:hint="eastAsia"/>
        </w:rPr>
        <w:br/>
      </w:r>
      <w:r>
        <w:rPr>
          <w:rFonts w:hint="eastAsia"/>
        </w:rPr>
        <w:t>　　第五节 **地区气割炬市场发展分析</w:t>
      </w:r>
      <w:r>
        <w:rPr>
          <w:rFonts w:hint="eastAsia"/>
        </w:rPr>
        <w:br/>
      </w:r>
      <w:r>
        <w:rPr>
          <w:rFonts w:hint="eastAsia"/>
        </w:rPr>
        <w:t>　　第六节 **地区气割炬市场发展分析</w:t>
      </w:r>
      <w:r>
        <w:rPr>
          <w:rFonts w:hint="eastAsia"/>
        </w:rPr>
        <w:br/>
      </w:r>
      <w:r>
        <w:rPr>
          <w:rFonts w:hint="eastAsia"/>
        </w:rPr>
        <w:t>　　……</w:t>
      </w:r>
      <w:r>
        <w:rPr>
          <w:rFonts w:hint="eastAsia"/>
        </w:rPr>
        <w:br/>
      </w:r>
      <w:r>
        <w:rPr>
          <w:rFonts w:hint="eastAsia"/>
        </w:rPr>
        <w:br/>
      </w:r>
      <w:r>
        <w:rPr>
          <w:rFonts w:hint="eastAsia"/>
        </w:rPr>
        <w:t>第九章 2018-2023年中国气割炬进出口分析</w:t>
      </w:r>
      <w:r>
        <w:rPr>
          <w:rFonts w:hint="eastAsia"/>
        </w:rPr>
        <w:br/>
      </w:r>
      <w:r>
        <w:rPr>
          <w:rFonts w:hint="eastAsia"/>
        </w:rPr>
        <w:t>　　第一节 气割炬进口情况分析</w:t>
      </w:r>
      <w:r>
        <w:rPr>
          <w:rFonts w:hint="eastAsia"/>
        </w:rPr>
        <w:br/>
      </w:r>
      <w:r>
        <w:rPr>
          <w:rFonts w:hint="eastAsia"/>
        </w:rPr>
        <w:t>　　第二节 气割炬出口情况分析</w:t>
      </w:r>
      <w:r>
        <w:rPr>
          <w:rFonts w:hint="eastAsia"/>
        </w:rPr>
        <w:br/>
      </w:r>
      <w:r>
        <w:rPr>
          <w:rFonts w:hint="eastAsia"/>
        </w:rPr>
        <w:t>　　第三节 影响气割炬进出口因素分析</w:t>
      </w:r>
      <w:r>
        <w:rPr>
          <w:rFonts w:hint="eastAsia"/>
        </w:rPr>
        <w:br/>
      </w:r>
      <w:r>
        <w:rPr>
          <w:rFonts w:hint="eastAsia"/>
        </w:rPr>
        <w:br/>
      </w:r>
      <w:r>
        <w:rPr>
          <w:rFonts w:hint="eastAsia"/>
        </w:rPr>
        <w:t>第十章 主要气割炬生产企业及竞争格局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三、企业气割炬经营状况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气割炬行业投资战略研究</w:t>
      </w:r>
      <w:r>
        <w:rPr>
          <w:rFonts w:hint="eastAsia"/>
        </w:rPr>
        <w:br/>
      </w:r>
      <w:r>
        <w:rPr>
          <w:rFonts w:hint="eastAsia"/>
        </w:rPr>
        <w:t>　　第一节 气割炬行业发展战略研究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对我国气割炬品牌的战略思考</w:t>
      </w:r>
      <w:r>
        <w:rPr>
          <w:rFonts w:hint="eastAsia"/>
        </w:rPr>
        <w:br/>
      </w:r>
      <w:r>
        <w:rPr>
          <w:rFonts w:hint="eastAsia"/>
        </w:rPr>
        <w:t>　　　　一、气割炬品牌的重要性</w:t>
      </w:r>
      <w:r>
        <w:rPr>
          <w:rFonts w:hint="eastAsia"/>
        </w:rPr>
        <w:br/>
      </w:r>
      <w:r>
        <w:rPr>
          <w:rFonts w:hint="eastAsia"/>
        </w:rPr>
        <w:t>　　　　二、气割炬实施品牌战略的意义</w:t>
      </w:r>
      <w:r>
        <w:rPr>
          <w:rFonts w:hint="eastAsia"/>
        </w:rPr>
        <w:br/>
      </w:r>
      <w:r>
        <w:rPr>
          <w:rFonts w:hint="eastAsia"/>
        </w:rPr>
        <w:t>　　　　三、气割炬企业品牌的现状分析</w:t>
      </w:r>
      <w:r>
        <w:rPr>
          <w:rFonts w:hint="eastAsia"/>
        </w:rPr>
        <w:br/>
      </w:r>
      <w:r>
        <w:rPr>
          <w:rFonts w:hint="eastAsia"/>
        </w:rPr>
        <w:t>　　　　四、我国气割炬企业的品牌战略</w:t>
      </w:r>
      <w:r>
        <w:rPr>
          <w:rFonts w:hint="eastAsia"/>
        </w:rPr>
        <w:br/>
      </w:r>
      <w:r>
        <w:rPr>
          <w:rFonts w:hint="eastAsia"/>
        </w:rPr>
        <w:t>　　　　五、气割炬品牌战略管理的策略</w:t>
      </w:r>
      <w:r>
        <w:rPr>
          <w:rFonts w:hint="eastAsia"/>
        </w:rPr>
        <w:br/>
      </w:r>
      <w:r>
        <w:rPr>
          <w:rFonts w:hint="eastAsia"/>
        </w:rPr>
        <w:t>　　第三节 气割炬经营策略分析</w:t>
      </w:r>
      <w:r>
        <w:rPr>
          <w:rFonts w:hint="eastAsia"/>
        </w:rPr>
        <w:br/>
      </w:r>
      <w:r>
        <w:rPr>
          <w:rFonts w:hint="eastAsia"/>
        </w:rPr>
        <w:t>　　　　一、气割炬市场细分策略</w:t>
      </w:r>
      <w:r>
        <w:rPr>
          <w:rFonts w:hint="eastAsia"/>
        </w:rPr>
        <w:br/>
      </w:r>
      <w:r>
        <w:rPr>
          <w:rFonts w:hint="eastAsia"/>
        </w:rPr>
        <w:t>　　　　二、气割炬市场创新策略</w:t>
      </w:r>
      <w:r>
        <w:rPr>
          <w:rFonts w:hint="eastAsia"/>
        </w:rPr>
        <w:br/>
      </w:r>
      <w:r>
        <w:rPr>
          <w:rFonts w:hint="eastAsia"/>
        </w:rPr>
        <w:t>　　　　三、品牌定位与品类规划</w:t>
      </w:r>
      <w:r>
        <w:rPr>
          <w:rFonts w:hint="eastAsia"/>
        </w:rPr>
        <w:br/>
      </w:r>
      <w:r>
        <w:rPr>
          <w:rFonts w:hint="eastAsia"/>
        </w:rPr>
        <w:t>　　　　四、气割炬新产品差异化战略</w:t>
      </w:r>
      <w:r>
        <w:rPr>
          <w:rFonts w:hint="eastAsia"/>
        </w:rPr>
        <w:br/>
      </w:r>
      <w:r>
        <w:rPr>
          <w:rFonts w:hint="eastAsia"/>
        </w:rPr>
        <w:br/>
      </w:r>
      <w:r>
        <w:rPr>
          <w:rFonts w:hint="eastAsia"/>
        </w:rPr>
        <w:t>第十二章 2024-2030年中国气割炬发展趋势预测及投资风险</w:t>
      </w:r>
      <w:r>
        <w:rPr>
          <w:rFonts w:hint="eastAsia"/>
        </w:rPr>
        <w:br/>
      </w:r>
      <w:r>
        <w:rPr>
          <w:rFonts w:hint="eastAsia"/>
        </w:rPr>
        <w:t>　　第一节 2024年气割炬市场前景分析</w:t>
      </w:r>
      <w:r>
        <w:rPr>
          <w:rFonts w:hint="eastAsia"/>
        </w:rPr>
        <w:br/>
      </w:r>
      <w:r>
        <w:rPr>
          <w:rFonts w:hint="eastAsia"/>
        </w:rPr>
        <w:t>　　第二节 2024年气割炬行业发展趋势预测</w:t>
      </w:r>
      <w:r>
        <w:rPr>
          <w:rFonts w:hint="eastAsia"/>
        </w:rPr>
        <w:br/>
      </w:r>
      <w:r>
        <w:rPr>
          <w:rFonts w:hint="eastAsia"/>
        </w:rPr>
        <w:t>　　第三节 气割炬行业投资风险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气割炬投资建议</w:t>
      </w:r>
      <w:r>
        <w:rPr>
          <w:rFonts w:hint="eastAsia"/>
        </w:rPr>
        <w:br/>
      </w:r>
      <w:r>
        <w:rPr>
          <w:rFonts w:hint="eastAsia"/>
        </w:rPr>
        <w:t>　　第一节 气割炬行业投资环境分析</w:t>
      </w:r>
      <w:r>
        <w:rPr>
          <w:rFonts w:hint="eastAsia"/>
        </w:rPr>
        <w:br/>
      </w:r>
      <w:r>
        <w:rPr>
          <w:rFonts w:hint="eastAsia"/>
        </w:rPr>
        <w:t>　　第二节 气割炬行业投资进入壁垒分析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2018-2023年中国气割炬市场规模及增长情况</w:t>
      </w:r>
      <w:r>
        <w:rPr>
          <w:rFonts w:hint="eastAsia"/>
        </w:rPr>
        <w:br/>
      </w:r>
      <w:r>
        <w:rPr>
          <w:rFonts w:hint="eastAsia"/>
        </w:rPr>
        <w:t>　　图表 2018-2023年中国气割炬行业产量及增长趋势</w:t>
      </w:r>
      <w:r>
        <w:rPr>
          <w:rFonts w:hint="eastAsia"/>
        </w:rPr>
        <w:br/>
      </w:r>
      <w:r>
        <w:rPr>
          <w:rFonts w:hint="eastAsia"/>
        </w:rPr>
        <w:t>　　图表 2024-2030年中国气割炬行业产量预测</w:t>
      </w:r>
      <w:r>
        <w:rPr>
          <w:rFonts w:hint="eastAsia"/>
        </w:rPr>
        <w:br/>
      </w:r>
      <w:r>
        <w:rPr>
          <w:rFonts w:hint="eastAsia"/>
        </w:rPr>
        <w:t>　　图表 2018-2023年中国气割炬行业市场需求及增长情况</w:t>
      </w:r>
      <w:r>
        <w:rPr>
          <w:rFonts w:hint="eastAsia"/>
        </w:rPr>
        <w:br/>
      </w:r>
      <w:r>
        <w:rPr>
          <w:rFonts w:hint="eastAsia"/>
        </w:rPr>
        <w:t>　　图表 2024-2030年中国气割炬行业市场需求预测</w:t>
      </w:r>
      <w:r>
        <w:rPr>
          <w:rFonts w:hint="eastAsia"/>
        </w:rPr>
        <w:br/>
      </w:r>
      <w:r>
        <w:rPr>
          <w:rFonts w:hint="eastAsia"/>
        </w:rPr>
        <w:t>　　图表 **地区气割炬市场规模及增长情况</w:t>
      </w:r>
      <w:r>
        <w:rPr>
          <w:rFonts w:hint="eastAsia"/>
        </w:rPr>
        <w:br/>
      </w:r>
      <w:r>
        <w:rPr>
          <w:rFonts w:hint="eastAsia"/>
        </w:rPr>
        <w:t>　　图表 **地区气割炬行业市场需求情况</w:t>
      </w:r>
      <w:r>
        <w:rPr>
          <w:rFonts w:hint="eastAsia"/>
        </w:rPr>
        <w:br/>
      </w:r>
      <w:r>
        <w:rPr>
          <w:rFonts w:hint="eastAsia"/>
        </w:rPr>
        <w:t>　　……</w:t>
      </w:r>
      <w:r>
        <w:rPr>
          <w:rFonts w:hint="eastAsia"/>
        </w:rPr>
        <w:br/>
      </w:r>
      <w:r>
        <w:rPr>
          <w:rFonts w:hint="eastAsia"/>
        </w:rPr>
        <w:t>　　图表 **地区气割炬市场规模及增长情况</w:t>
      </w:r>
      <w:r>
        <w:rPr>
          <w:rFonts w:hint="eastAsia"/>
        </w:rPr>
        <w:br/>
      </w:r>
      <w:r>
        <w:rPr>
          <w:rFonts w:hint="eastAsia"/>
        </w:rPr>
        <w:t>　　图表 **地区气割炬行业市场需求情况</w:t>
      </w:r>
      <w:r>
        <w:rPr>
          <w:rFonts w:hint="eastAsia"/>
        </w:rPr>
        <w:br/>
      </w:r>
      <w:r>
        <w:rPr>
          <w:rFonts w:hint="eastAsia"/>
        </w:rPr>
        <w:t>　　图表 2018-2023年中国气割炬行业出口情况分析</w:t>
      </w:r>
      <w:r>
        <w:rPr>
          <w:rFonts w:hint="eastAsia"/>
        </w:rPr>
        <w:br/>
      </w:r>
      <w:r>
        <w:rPr>
          <w:rFonts w:hint="eastAsia"/>
        </w:rPr>
        <w:t>　　……</w:t>
      </w:r>
      <w:r>
        <w:rPr>
          <w:rFonts w:hint="eastAsia"/>
        </w:rPr>
        <w:br/>
      </w:r>
      <w:r>
        <w:rPr>
          <w:rFonts w:hint="eastAsia"/>
        </w:rPr>
        <w:t>　　图表 气割炬重点企业经营情况分析</w:t>
      </w:r>
      <w:r>
        <w:rPr>
          <w:rFonts w:hint="eastAsia"/>
        </w:rPr>
        <w:br/>
      </w:r>
      <w:r>
        <w:rPr>
          <w:rFonts w:hint="eastAsia"/>
        </w:rPr>
        <w:t>　　……</w:t>
      </w:r>
      <w:r>
        <w:rPr>
          <w:rFonts w:hint="eastAsia"/>
        </w:rPr>
        <w:br/>
      </w:r>
      <w:r>
        <w:rPr>
          <w:rFonts w:hint="eastAsia"/>
        </w:rPr>
        <w:t>　　图表 2024年气割炬行业壁垒</w:t>
      </w:r>
      <w:r>
        <w:rPr>
          <w:rFonts w:hint="eastAsia"/>
        </w:rPr>
        <w:br/>
      </w:r>
      <w:r>
        <w:rPr>
          <w:rFonts w:hint="eastAsia"/>
        </w:rPr>
        <w:t>　　图表 2024年气割炬市场前景分析</w:t>
      </w:r>
      <w:r>
        <w:rPr>
          <w:rFonts w:hint="eastAsia"/>
        </w:rPr>
        <w:br/>
      </w:r>
      <w:r>
        <w:rPr>
          <w:rFonts w:hint="eastAsia"/>
        </w:rPr>
        <w:t>　　图表 2024-2030年中国气割炬市场规模预测</w:t>
      </w:r>
      <w:r>
        <w:rPr>
          <w:rFonts w:hint="eastAsia"/>
        </w:rPr>
        <w:br/>
      </w:r>
      <w:r>
        <w:rPr>
          <w:rFonts w:hint="eastAsia"/>
        </w:rPr>
        <w:t>　　图表 2024年气割炬发展趋势预测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554215531492f" w:history="1">
        <w:r>
          <w:rPr>
            <w:rStyle w:val="Hyperlink"/>
          </w:rPr>
          <w:t>2024-2030年全球与中国气割炬行业研究分析及趋势预测</w:t>
        </w:r>
      </w:hyperlink>
      <w:r>
        <w:rPr>
          <w:color w:val="C00000"/>
        </w:rPr>
        <w:t>》，报告编号：</w:t>
      </w:r>
      <w:r>
        <w:rPr>
          <w:rFonts w:hint="eastAsia"/>
          <w:color w:val="C00000"/>
        </w:rPr>
        <w:t>3766123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554215531492f" w:history="1">
        <w:r>
          <w:rPr>
            <w:rStyle w:val="Hyperlink"/>
          </w:rPr>
          <w:t>https://www.20087.com/3/12/QiGeJuHangYeQianJingQuShi.html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热点：液化气割嘴图片、气割炬型号数字各指什么、割炬用什么气体、气割炬的使用方法图解、气割枪有几种型号、气割炬怎么把头换掉、乙炔割炬和丙烷割炬、气割炬结冻有什么影响、气割回火装置图片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02eb993c4302" w:history="1">
      <w:r>
        <w:rPr>
          <w:rStyle w:val="Hyperlink"/>
        </w:rPr>
        <w:t>2024-2030年全球与中国气割炬行业研究分析及趋势预测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GeJuHangYeQianJingQuShi.html" TargetMode="External" Id="R8b2554215531492f" /></Relationships>
</file>

<file path=word/_rels/header2.xml.rels>&#65279;<?xml version="1.0" encoding="utf-8"?><Relationships xmlns="http://schemas.openxmlformats.org/package/2006/relationships"><Relationship Type="http://schemas.openxmlformats.org/officeDocument/2006/relationships/hyperlink" Target="https://www.20087.com/3/12/QiGeJuHangYeQianJingQuShi.html" TargetMode="External" Id="Re8f202eb993c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2023-11-19T02:46:00Z</dcterms:created>
  <dcterms:modified xsi:type="dcterms:W3CDTF">2023-11-19T03:46:00Z</dcterms:modified>
  <dc:subject>2024-2030年全球与中国气割炬行业研究分析及趋势预测</dc:subject>
  <dc:title>2024-2030年全球与中国气割炬行业研究分析及趋势预测</dc:title>
  <cp:keywords>2024-2030年全球与中国气割炬行业研究分析及趋势预测</cp:keywords>
  <dc:description>2024-2030年全球与中国气割炬行业研究分析及趋势预测</dc:description>
</cp:coreProperties>
</file>