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a94b7317e48f4" w:history="1">
              <w:r>
                <w:rPr>
                  <w:rStyle w:val="Hyperlink"/>
                </w:rPr>
                <w:t>2025-2031年中国风动工具发展现状与行业前景分析报告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a94b7317e48f4" w:history="1">
              <w:r>
                <w:rPr>
                  <w:rStyle w:val="Hyperlink"/>
                </w:rPr>
                <w:t>2025-2031年中国风动工具发展现状与行业前景分析报告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a94b7317e48f4" w:history="1">
                <w:r>
                  <w:rPr>
                    <w:rStyle w:val="Hyperlink"/>
                  </w:rPr>
                  <w:t>https://www.20087.com/3/52/FengDongGongJuShiChangQianJingFenXi.html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以其无需电源、重量轻和操作灵活的特点，在汽车维修、建筑施工和制造行业中得到广泛应用。近年来，随着压缩空气技术的进步和工具设计的优化，风动工具的效率和安全性得到提升，同时减少了噪音和振动，提高了操作人员的舒适度。</w:t>
      </w:r>
      <w:r>
        <w:rPr>
          <w:rFonts w:hint="eastAsia"/>
        </w:rPr>
        <w:br/>
      </w:r>
      <w:r>
        <w:rPr>
          <w:rFonts w:hint="eastAsia"/>
        </w:rPr>
        <w:t>　　未来，风动工具行业将更加注重技术创新和人体工程学设计。一方面，通过引入新材料和改进传动系统，提高工具的功率输出和耐用性，减少能源消耗。另一方面，更人性化的设计，如更轻巧的机身和更合理的握持位置，将提升使用者的体验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a94b7317e48f4" w:history="1">
        <w:r>
          <w:rPr>
            <w:rStyle w:val="Hyperlink"/>
          </w:rPr>
          <w:t>2025-2031年中国风动工具发展现状与行业前景分析报告</w:t>
        </w:r>
      </w:hyperlink>
      <w:r>
        <w:rPr>
          <w:rFonts w:hint="eastAsia"/>
        </w:rPr>
        <w:t>》基于多年风动工具行业研究积累，结合当前市场发展现状，依托国家权威数据资源和长期市场监测数据库，对风动工具行业进行了全面调研与分析。报告详细阐述了风动工具市场规模、市场前景、发展趋势、技术现状及未来方向，重点分析了行业内主要企业的竞争格局，并通过SWOT分析揭示了风动工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7a94b7317e48f4" w:history="1">
        <w:r>
          <w:rPr>
            <w:rStyle w:val="Hyperlink"/>
          </w:rPr>
          <w:t>2025-2031年中国风动工具发展现状与行业前景分析报告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》为投资者提供了准确的市场现状解读，帮助预判行业前景，挖掘投资价值，同时从投资策略和营销策略等角度提出实用建议，助力投资者在风动工具行业中把握机遇、规避风险。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2024-2025年风动工具市场特点分析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风动工具行业发展周期特征分析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风动工具行业政策环境分析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一、风动工具行业政策影响分析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二、相关风动工具行业标准分析</w:t>
      </w:r>
      <w:r>
        <w:rPr>
          <w:rFonts w:hint="eastAsia"/>
        </w:rPr>
        <w:br/>
      </w:r>
      <w:r>
        <w:rPr>
          <w:rFonts w:hint="eastAsia"/>
        </w:rPr>
        <w:t>　　第三节 风动工具行业社会环境分析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2024-2025年全球风动工具行业市场发展调研分析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全球风动工具行业市场运行环境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全球风动工具行业市场发展情况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一、全球风动工具行业市场供给分析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二、全球风动工具行业市场需求分析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三、全球风动工具行业主要国家地区发展情况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2025-2031年全球风动工具行业市场规模趋势预测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2024-2025年中国风动工具市场现状</w:t>
      </w:r>
      <w:r>
        <w:rPr>
          <w:rFonts w:hint="eastAsia"/>
        </w:rPr>
        <w:br/>
      </w:r>
      <w:r>
        <w:rPr>
          <w:rFonts w:hint="eastAsia"/>
        </w:rPr>
        <w:t>　　第二节 中国风动工具行业产量情况分析及预测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一、风动工具总体产能规模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二、2019-2024年中国风动工具产量统计</w:t>
      </w:r>
      <w:r>
        <w:rPr>
          <w:rFonts w:hint="eastAsia"/>
        </w:rPr>
        <w:br/>
      </w:r>
      <w:r>
        <w:rPr>
          <w:rFonts w:hint="eastAsia"/>
        </w:rPr>
        <w:t>　　　　三、风动工具行业区域产量分布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四、2025-2031年中国风动工具产量预测</w:t>
      </w:r>
      <w:r>
        <w:rPr>
          <w:rFonts w:hint="eastAsia"/>
        </w:rPr>
        <w:br/>
      </w:r>
      <w:r>
        <w:rPr>
          <w:rFonts w:hint="eastAsia"/>
        </w:rPr>
        <w:t>　　第三节 中国风动工具市场需求分析及预测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二、中国风动工具市场需求特点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风动工具细分市场深度分析</w:t>
      </w:r>
      <w:r>
        <w:rPr>
          <w:rFonts w:hint="eastAsia"/>
        </w:rPr>
        <w:br/>
      </w:r>
      <w:r>
        <w:rPr>
          <w:rFonts w:hint="eastAsia"/>
        </w:rPr>
        <w:t>　　第一节 风动工具细分市场（一）发展研究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2024-2025年中国风动工具行业现状调研分析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中国风动工具行业存在的问题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一、风动工具市场特点</w:t>
      </w:r>
      <w:r>
        <w:rPr>
          <w:rFonts w:hint="eastAsia"/>
        </w:rPr>
        <w:br/>
      </w:r>
      <w:r>
        <w:rPr>
          <w:rFonts w:hint="eastAsia"/>
        </w:rPr>
        <w:t>　　　　二、风动工具市场分析</w:t>
      </w:r>
      <w:r>
        <w:rPr>
          <w:rFonts w:hint="eastAsia"/>
        </w:rPr>
        <w:br/>
      </w:r>
      <w:r>
        <w:rPr>
          <w:rFonts w:hint="eastAsia"/>
        </w:rPr>
        <w:t>　　　　三、风动工具市场变化的方向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2019-2024年中国风动工具产品市场进出口数据分析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2019-2024年中国风动工具产品出口统计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2019-2024年中国风动工具产品进口统计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2019-2024年中国风动工具产品进出口价格对比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中国风动工具主要进口来源地及出口目的地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2019-2024年中国风动工具行业竞争态势分析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一、风动工具市场集中度分析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二、风动工具企业分布区域集中度分析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三、风动工具区域消费集中度分析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2019-2024年风动工具主要企业竞争力分析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2024-2025年风动工具行业竞争格局分析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一、风动工具行业竞争分析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二、中外风动工具产品竞争分析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三、国内风动工具行业重点企业发展动向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风动工具上游产业发展分析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风动工具下游产业发展分析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四、风动工具品牌战略管理的策略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2025年风动工具行业发展趋势预测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风动工具市场研究结论</w:t>
      </w:r>
      <w:r>
        <w:rPr>
          <w:rFonts w:hint="eastAsia"/>
        </w:rPr>
        <w:br/>
      </w:r>
      <w:r>
        <w:rPr>
          <w:rFonts w:hint="eastAsia"/>
        </w:rPr>
        <w:t>　　第二节 风动工具子行业研究结论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中智^林^－风动工具市场发展建议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风动工具行业历程</w:t>
      </w:r>
      <w:r>
        <w:rPr>
          <w:rFonts w:hint="eastAsia"/>
        </w:rPr>
        <w:br/>
      </w:r>
      <w:r>
        <w:rPr>
          <w:rFonts w:hint="eastAsia"/>
        </w:rPr>
        <w:t>　　图表 风动工具行业生命周期</w:t>
      </w:r>
      <w:r>
        <w:rPr>
          <w:rFonts w:hint="eastAsia"/>
        </w:rPr>
        <w:br/>
      </w:r>
      <w:r>
        <w:rPr>
          <w:rFonts w:hint="eastAsia"/>
        </w:rPr>
        <w:t>　　图表 风动工具行业产业链分析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风动工具企业信息</w:t>
      </w:r>
      <w:r>
        <w:rPr>
          <w:rFonts w:hint="eastAsia"/>
        </w:rPr>
        <w:br/>
      </w:r>
      <w:r>
        <w:rPr>
          <w:rFonts w:hint="eastAsia"/>
        </w:rPr>
        <w:t>　　图表 风动工具企业经营情况分析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a94b7317e48f4" w:history="1">
        <w:r>
          <w:rPr>
            <w:rStyle w:val="Hyperlink"/>
          </w:rPr>
          <w:t>2025-2031年中国风动工具发展现状与行业前景分析报告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a94b7317e48f4" w:history="1">
        <w:r>
          <w:rPr>
            <w:rStyle w:val="Hyperlink"/>
          </w:rPr>
          <w:t>https://www.20087.com/3/52/FengDongGongJuShiChangQianJingFenXi.html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95b472c14249" w:history="1">
      <w:r>
        <w:rPr>
          <w:rStyle w:val="Hyperlink"/>
        </w:rPr>
        <w:t>2025-2031年中国风动工具发展现状与行业前景分析报告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ngDongGongJuShiChangQianJingFenXi.html" TargetMode="External" Id="Re47a94b7317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ngDongGongJuShiChangQianJingFenXi.html" TargetMode="External" Id="Rc10c95b472c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2024-12-29T02:45:00Z</dcterms:created>
  <dcterms:modified xsi:type="dcterms:W3CDTF">2024-12-29T03:45:00Z</dcterms:modified>
  <dc:subject>2025-2031年中国风动工具发展现状与行业前景分析报告</dc:subject>
  <dc:title>2025-2031年中国风动工具发展现状与行业前景分析报告</dc:title>
  <cp:keywords>2025-2031年中国风动工具发展现状与行业前景分析报告</cp:keywords>
  <dc:description>2025-2031年中国风动工具发展现状与行业前景分析报告</dc:description>
</cp:coreProperties>
</file>