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66e0238244556" w:history="1">
              <w:r>
                <w:rPr>
                  <w:rStyle w:val="Hyperlink"/>
                </w:rPr>
                <w:t>2026-2032年中国VOC 分析仪市场现状调研与前景分析报告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66e0238244556" w:history="1">
              <w:r>
                <w:rPr>
                  <w:rStyle w:val="Hyperlink"/>
                </w:rPr>
                <w:t>2026-2032年中国VOC 分析仪市场现状调研与前景分析报告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66e0238244556" w:history="1">
                <w:r>
                  <w:rPr>
                    <w:rStyle w:val="Hyperlink"/>
                  </w:rPr>
                  <w:t>https://www.20087.com/3/02/VOC-FenXiYiDeFaZhanQianJing.html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 分析仪是用于检测环境中挥发性有机化合物（如苯、甲醛、甲苯等）浓度的专业仪器，广泛应用于工业排放监测、室内空气质量评估、应急响应及环境执法。VOC 分析仪技术包括光离子化检测（PID）、火焰离子化检测（FID）、气相色谱-质谱联用（GC-MS）及傅里叶变换红外光谱（FTIR），便携式设备侧重快速筛查，固定站则追求高精度与多组分识别。高端分析仪具备实时数据上传、超标报警及气象参数补偿功能。然而，PID/FID对特定VOC选择性差，易受湿度干扰；GC-MS虽精准但体积大、成本高，难以普及至基层单位。</w:t>
      </w:r>
      <w:r>
        <w:rPr>
          <w:rFonts w:hint="eastAsia"/>
        </w:rPr>
        <w:br/>
      </w:r>
      <w:r>
        <w:rPr>
          <w:rFonts w:hint="eastAsia"/>
        </w:rPr>
        <w:t>　　未来，VOC 分析仪将向微型化、多模态融合与人工智能增强方向突破。MEMS传感器阵列结合机器学习算法可区分数十种VOC特征指纹；激光光谱（如TDLAS）技术提升选择性与抗干扰能力。无人机载VOC分析仪实现大范围污染源快速定位；可穿戴微型设备供工人个人暴露监测。在数据层面，分析仪接入城市环境物联网平台，支撑污染溯源与扩散模拟。此外，自校准与低功耗设计延长野外作业时间。长远看，VOC 分析仪将从“污染检测工具”进化为“健康风险预警哨兵”，在“双碳”目标与公众健康意识提升背景下，成为环境治理与职业安全的关键感知节点。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866e0238244556" w:history="1">
        <w:r>
          <w:rPr>
            <w:rStyle w:val="Hyperlink"/>
          </w:rPr>
          <w:t>2026-2032年中国VOC 分析仪市场现状调研与前景分析报告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基于统计局、相关行业协会及科研机构的详实数据，采用定量与定性相结合的分析方法，系统呈现VOC 分析仪行业现状，涵盖VOC 分析仪市场规模、产销格局、价格走势、技术特点及产业链结构，分析VOC 分析仪重点企业竞争策略与市场表现。通过研究VOC 分析仪消费群体特征、区域分布情况，评估行业政策影响，预测VOC 分析仪市场发展前景与投资价值。报告为VOC 分析仪企业、投资机构提供市场定位、客户分析及竞争策略参考，帮助把握行业机遇，识别潜在风险。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 分析仪行业概述</w:t>
      </w:r>
      <w:r>
        <w:rPr>
          <w:rFonts w:hint="eastAsia"/>
        </w:rPr>
        <w:br/>
      </w:r>
      <w:r>
        <w:rPr>
          <w:rFonts w:hint="eastAsia"/>
        </w:rPr>
        <w:t>　　第一节 VOC 分析仪定义与分类</w:t>
      </w:r>
      <w:r>
        <w:rPr>
          <w:rFonts w:hint="eastAsia"/>
        </w:rPr>
        <w:br/>
      </w:r>
      <w:r>
        <w:rPr>
          <w:rFonts w:hint="eastAsia"/>
        </w:rPr>
        <w:t>　　第二节 VOC 分析仪应用领域</w:t>
      </w:r>
      <w:r>
        <w:rPr>
          <w:rFonts w:hint="eastAsia"/>
        </w:rPr>
        <w:br/>
      </w:r>
      <w:r>
        <w:rPr>
          <w:rFonts w:hint="eastAsia"/>
        </w:rPr>
        <w:t>　　第三节 VOC 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VOC 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三、VOC 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全球VOC 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2020-2025年全球VOC 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主要国家与地区VOC 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2026-2032年全球VOC 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中国VOC 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2025-2026年VOC 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一、国内VOC 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二、VOC 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2026-2032年VOC 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一、2020-2025年VOC 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1、2020-2025年VOC 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2、2020-2025年VOC 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二、影响VOC 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三、2026-2032年VOC 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2026-2032年VOC 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一、2025-2026年VOC 分析仪行业需求现状</w:t>
      </w:r>
      <w:r>
        <w:rPr>
          <w:rFonts w:hint="eastAsia"/>
        </w:rPr>
        <w:br/>
      </w:r>
      <w:r>
        <w:rPr>
          <w:rFonts w:hint="eastAsia"/>
        </w:rPr>
        <w:t>　　　　二、VOC 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三、2020-2025年VOC 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四、2026-2032年VOC 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 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VOC 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一、2025-2026年VOC 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VOC 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一、2025-2026年VOC 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2025-2026年VOC 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VOC 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国内外VOC 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VOC 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提升VOC 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VOC 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一、2020-2025年VOC 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VOC 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2026-2032年VOC 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 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2025-2026年重点区域VOC 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二、2020-2025年VOC 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三、2026-2032年VOC 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二、2020-2025年VOC 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三、2026-2032年VOC 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二、2020-2025年VOC 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三、2026-2032年VOC 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二、2020-2025年VOC 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三、2026-2032年VOC 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二、2020-2025年VOC 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三、2026-2032年VOC 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2020-2025年中国VOC 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VOC 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一、2020-2025年VOC 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二、VOC 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VOC 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一、2020-2025年VOC 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二、VOC 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2020-2025年中国VOC 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2020-2025年中国VOC 分析仪行业规模情况</w:t>
      </w:r>
      <w:r>
        <w:rPr>
          <w:rFonts w:hint="eastAsia"/>
        </w:rPr>
        <w:br/>
      </w:r>
      <w:r>
        <w:rPr>
          <w:rFonts w:hint="eastAsia"/>
        </w:rPr>
        <w:t>　　　　一、VOC 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二、VOC 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三、VOC 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2020-2025年中国VOC 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一、VOC 分析仪行业盈利能力</w:t>
      </w:r>
      <w:r>
        <w:rPr>
          <w:rFonts w:hint="eastAsia"/>
        </w:rPr>
        <w:br/>
      </w:r>
      <w:r>
        <w:rPr>
          <w:rFonts w:hint="eastAsia"/>
        </w:rPr>
        <w:t>　　　　二、VOC 分析仪行业偿债能力</w:t>
      </w:r>
      <w:r>
        <w:rPr>
          <w:rFonts w:hint="eastAsia"/>
        </w:rPr>
        <w:br/>
      </w:r>
      <w:r>
        <w:rPr>
          <w:rFonts w:hint="eastAsia"/>
        </w:rPr>
        <w:t>　　　　三、VOC 分析仪行业营运能力</w:t>
      </w:r>
      <w:r>
        <w:rPr>
          <w:rFonts w:hint="eastAsia"/>
        </w:rPr>
        <w:br/>
      </w:r>
      <w:r>
        <w:rPr>
          <w:rFonts w:hint="eastAsia"/>
        </w:rPr>
        <w:t>　　　　四、VOC 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 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 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 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 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 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 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 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中国VOC 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VOC 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2025-2026年VOC 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2020-2025年VOC 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2025-2026年VOC 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一、VOC 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2026年中国VOC 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VOC 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VOC 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VOC 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VOC 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中国VOC 分析仪行业风险与对策</w:t>
      </w:r>
      <w:r>
        <w:rPr>
          <w:rFonts w:hint="eastAsia"/>
        </w:rPr>
        <w:br/>
      </w:r>
      <w:r>
        <w:rPr>
          <w:rFonts w:hint="eastAsia"/>
        </w:rPr>
        <w:t>　　第一节 VOC 分析仪行业SWOT分析</w:t>
      </w:r>
      <w:r>
        <w:rPr>
          <w:rFonts w:hint="eastAsia"/>
        </w:rPr>
        <w:br/>
      </w:r>
      <w:r>
        <w:rPr>
          <w:rFonts w:hint="eastAsia"/>
        </w:rPr>
        <w:t>　　　　一、VOC 分析仪行业优势</w:t>
      </w:r>
      <w:r>
        <w:rPr>
          <w:rFonts w:hint="eastAsia"/>
        </w:rPr>
        <w:br/>
      </w:r>
      <w:r>
        <w:rPr>
          <w:rFonts w:hint="eastAsia"/>
        </w:rPr>
        <w:t>　　　　二、VOC 分析仪行业劣势</w:t>
      </w:r>
      <w:r>
        <w:rPr>
          <w:rFonts w:hint="eastAsia"/>
        </w:rPr>
        <w:br/>
      </w:r>
      <w:r>
        <w:rPr>
          <w:rFonts w:hint="eastAsia"/>
        </w:rPr>
        <w:t>　　　　三、VOC 分析仪市场机会</w:t>
      </w:r>
      <w:r>
        <w:rPr>
          <w:rFonts w:hint="eastAsia"/>
        </w:rPr>
        <w:br/>
      </w:r>
      <w:r>
        <w:rPr>
          <w:rFonts w:hint="eastAsia"/>
        </w:rPr>
        <w:t>　　　　四、VOC 分析仪市场威胁</w:t>
      </w:r>
      <w:r>
        <w:rPr>
          <w:rFonts w:hint="eastAsia"/>
        </w:rPr>
        <w:br/>
      </w:r>
      <w:r>
        <w:rPr>
          <w:rFonts w:hint="eastAsia"/>
        </w:rPr>
        <w:t>　　第二节 VOC 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2026-2032年中国VOC 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2025-2026年VOC 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一、VOC 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二、VOC 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三、VOC 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2026-2032年VOC 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2026-2032年VOC 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VOC 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(中智林)VOC 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 分析仪行业类别</w:t>
      </w:r>
      <w:r>
        <w:rPr>
          <w:rFonts w:hint="eastAsia"/>
        </w:rPr>
        <w:br/>
      </w:r>
      <w:r>
        <w:rPr>
          <w:rFonts w:hint="eastAsia"/>
        </w:rPr>
        <w:t>　　图表 VOC 分析仪行业产业链调研</w:t>
      </w:r>
      <w:r>
        <w:rPr>
          <w:rFonts w:hint="eastAsia"/>
        </w:rPr>
        <w:br/>
      </w:r>
      <w:r>
        <w:rPr>
          <w:rFonts w:hint="eastAsia"/>
        </w:rPr>
        <w:t>　　图表 VOC 分析仪行业现状</w:t>
      </w:r>
      <w:r>
        <w:rPr>
          <w:rFonts w:hint="eastAsia"/>
        </w:rPr>
        <w:br/>
      </w:r>
      <w:r>
        <w:rPr>
          <w:rFonts w:hint="eastAsia"/>
        </w:rPr>
        <w:t>　　图表 VOC 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 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2025年中国VOC 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2020-2025年中国VOC 分析仪行业产量统计</w:t>
      </w:r>
      <w:r>
        <w:rPr>
          <w:rFonts w:hint="eastAsia"/>
        </w:rPr>
        <w:br/>
      </w:r>
      <w:r>
        <w:rPr>
          <w:rFonts w:hint="eastAsia"/>
        </w:rPr>
        <w:t>　　图表 VOC 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2020-2025年中国VOC 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2025年中国VOC 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2020-2025年中国VOC 分析仪行情</w:t>
      </w:r>
      <w:r>
        <w:rPr>
          <w:rFonts w:hint="eastAsia"/>
        </w:rPr>
        <w:br/>
      </w:r>
      <w:r>
        <w:rPr>
          <w:rFonts w:hint="eastAsia"/>
        </w:rPr>
        <w:t>　　图表 2020-2025年中国VOC 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2020-2025年中国VOC 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2020-2025年中国VOC 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2020-2025年中国VOC 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 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2020-2025年中国VOC 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 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**地区VOC 分析仪市场规模</w:t>
      </w:r>
      <w:r>
        <w:rPr>
          <w:rFonts w:hint="eastAsia"/>
        </w:rPr>
        <w:br/>
      </w:r>
      <w:r>
        <w:rPr>
          <w:rFonts w:hint="eastAsia"/>
        </w:rPr>
        <w:t>　　图表 **地区VOC 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**地区VOC 分析仪市场调研</w:t>
      </w:r>
      <w:r>
        <w:rPr>
          <w:rFonts w:hint="eastAsia"/>
        </w:rPr>
        <w:br/>
      </w:r>
      <w:r>
        <w:rPr>
          <w:rFonts w:hint="eastAsia"/>
        </w:rPr>
        <w:t>　　图表 **地区VOC 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**地区VOC 分析仪市场规模</w:t>
      </w:r>
      <w:r>
        <w:rPr>
          <w:rFonts w:hint="eastAsia"/>
        </w:rPr>
        <w:br/>
      </w:r>
      <w:r>
        <w:rPr>
          <w:rFonts w:hint="eastAsia"/>
        </w:rPr>
        <w:t>　　图表 **地区VOC 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**地区VOC 分析仪市场调研</w:t>
      </w:r>
      <w:r>
        <w:rPr>
          <w:rFonts w:hint="eastAsia"/>
        </w:rPr>
        <w:br/>
      </w:r>
      <w:r>
        <w:rPr>
          <w:rFonts w:hint="eastAsia"/>
        </w:rPr>
        <w:t>　　图表 **地区VOC 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 分析仪行业竞争对手分析</w:t>
      </w:r>
      <w:r>
        <w:rPr>
          <w:rFonts w:hint="eastAsia"/>
        </w:rPr>
        <w:br/>
      </w:r>
      <w:r>
        <w:rPr>
          <w:rFonts w:hint="eastAsia"/>
        </w:rPr>
        <w:t>　　图表 VOC 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 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 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 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 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VOC 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 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 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2026-2032年中国VOC 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2026-2032年中国VOC 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2026-2032年中国VOC 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2026-2032年中国VOC 分析仪行业市场规模预测</w:t>
      </w:r>
      <w:r>
        <w:rPr>
          <w:rFonts w:hint="eastAsia"/>
        </w:rPr>
        <w:br/>
      </w:r>
      <w:r>
        <w:rPr>
          <w:rFonts w:hint="eastAsia"/>
        </w:rPr>
        <w:t>　　图表 VOC 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2026-2032年中国VOC 分析仪市场前景</w:t>
      </w:r>
      <w:r>
        <w:rPr>
          <w:rFonts w:hint="eastAsia"/>
        </w:rPr>
        <w:br/>
      </w:r>
      <w:r>
        <w:rPr>
          <w:rFonts w:hint="eastAsia"/>
        </w:rPr>
        <w:t>　　图表 2026-2032年中国VOC 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2026-2032年中国VOC 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2026-2032年中国VOC 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66e0238244556" w:history="1">
        <w:r>
          <w:rPr>
            <w:rStyle w:val="Hyperlink"/>
          </w:rPr>
          <w:t>2026-2032年中国VOC 分析仪市场现状调研与前景分析报告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66e0238244556" w:history="1">
        <w:r>
          <w:rPr>
            <w:rStyle w:val="Hyperlink"/>
          </w:rPr>
          <w:t>https://www.20087.com/3/02/VOC-FenXiYiDeFaZhanQianJing.html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2ca318d8a4b4e" w:history="1">
      <w:r>
        <w:rPr>
          <w:rStyle w:val="Hyperlink"/>
        </w:rPr>
        <w:t>2026-2032年中国VOC 分析仪市场现状调研与前景分析报告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VOC-FenXiYiDeFaZhanQianJing.html" TargetMode="External" Id="Rb0866e023824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VOC-FenXiYiDeFaZhanQianJing.html" TargetMode="External" Id="Raf12ca318d8a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2026-01-06T00:10:06Z</dcterms:created>
  <dcterms:modified xsi:type="dcterms:W3CDTF">2026-01-06T01:10:06Z</dcterms:modified>
  <dc:subject>2026-2032年中国VOC 分析仪市场现状调研与前景分析报告</dc:subject>
  <dc:title>2026-2032年中国VOC 分析仪市场现状调研与前景分析报告</dc:title>
  <cp:keywords>2026-2032年中国VOC 分析仪市场现状调研与前景分析报告</cp:keywords>
  <dc:description>2026-2032年中国VOC 分析仪市场现状调研与前景分析报告</dc:description>
</cp:coreProperties>
</file>