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3cb4e1aff457e" w:history="1">
              <w:r>
                <w:rPr>
                  <w:rStyle w:val="Hyperlink"/>
                </w:rPr>
                <w:t>2026-2032年中国三芯电缆终端发展现状及市场前景预测报告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3cb4e1aff457e" w:history="1">
              <w:r>
                <w:rPr>
                  <w:rStyle w:val="Hyperlink"/>
                </w:rPr>
                <w:t>2026-2032年中国三芯电缆终端发展现状及市场前景预测报告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3cb4e1aff457e" w:history="1">
                <w:r>
                  <w:rPr>
                    <w:rStyle w:val="Hyperlink"/>
                  </w:rPr>
                  <w:t>https://www.20087.com/3/02/SanXinDianLanZhongDuanHangYeQianJing.html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芯电缆终端是用于三相电力系统中三芯电缆（通常为交联聚乙烯绝缘）末端连接与密封的关键附件，确保电场均匀分布、防止局部放电及外部环境侵入，广泛应用于变电站、工业配电及新能源场站。三芯电缆终端普遍采用冷缩、热缩或预制式结构，材料以硅橡胶或三元乙丙橡胶为主，强调应力控制、防水密封（IP68）及耐候性（-40℃至+100℃）。安装工艺要求严格剥切尺寸与清洁度，高端终端集成可剥离屏蔽层简化操作。然而，行业仍面临现场施工质量参差不齐导致界面缺陷、劣质橡胶老化开裂、以及高海拔或盐雾环境加速性能退化等问题。此外，部分工程为节省成本选用非标终端，埋下运行隐患。尽管如此，在电网可靠性要求提升与分布式能源接入增多背景下，三芯电缆终端作为电力传输“最后一米”保障持续强化技术规范。</w:t>
      </w:r>
      <w:r>
        <w:rPr>
          <w:rFonts w:hint="eastAsia"/>
        </w:rPr>
        <w:br/>
      </w:r>
      <w:r>
        <w:rPr>
          <w:rFonts w:hint="eastAsia"/>
        </w:rPr>
        <w:t>　　未来，三芯电缆终端将聚焦智能感知、绿色材料与安装自动化方向突破。市场调研网指出，内置光纤光栅传感器实时监测界面温度与局放；生物基弹性体替代石油基橡胶降低碳足迹。在施工端，AR眼镜指导工人按标准步骤操作，减少人为误差。更深层的趋势在于“终端即健康哨兵”——数据接入配网自动化系统，触发预防性维护工单。长远看，三芯电缆终端将从被动绝缘部件升级为主动连接智能电网、状态检修与零故障配电的数字电力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a3cb4e1aff457e" w:history="1">
        <w:r>
          <w:rPr>
            <w:rStyle w:val="Hyperlink"/>
          </w:rPr>
          <w:t>2026-2032年中国三芯电缆终端发展现状及市场前景预测报告</w:t>
        </w:r>
      </w:hyperlink>
      <w:r>
        <w:rPr>
          <w:rFonts w:hint="eastAsia"/>
        </w:rPr>
        <w:t>》，2025年三芯电缆终端行业市场规模达 亿元，预计2032年市场规模将达 亿元，期间年均复合增长率（CAGR）达 %。报告基于对三芯电缆终端行业的长期监测研究，结合三芯电缆终端行业供需关系变化规律、产品消费结构、应用领域拓展、市场发展环境及政策支持等多维度分析，采用定量与定性相结合的科学方法，对行业内重点企业进行了系统研究。报告全面呈现了三芯电缆终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三芯电缆终端市场概述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按照不同产品类型，三芯电缆终端主要可以分为如下几个类别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中国不同产品类型三芯电缆终端增长趋势2021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1.2.2 330 kV</w:t>
      </w:r>
      <w:r>
        <w:rPr>
          <w:rFonts w:hint="eastAsia"/>
        </w:rPr>
        <w:br/>
      </w:r>
      <w:r>
        <w:rPr>
          <w:rFonts w:hint="eastAsia"/>
        </w:rPr>
        <w:t>　　　　1.2.3 500 kV</w:t>
      </w:r>
      <w:r>
        <w:rPr>
          <w:rFonts w:hint="eastAsia"/>
        </w:rPr>
        <w:br/>
      </w:r>
      <w:r>
        <w:rPr>
          <w:rFonts w:hint="eastAsia"/>
        </w:rPr>
        <w:t>　　　　1.2.4 1000 kV</w:t>
      </w:r>
      <w:r>
        <w:rPr>
          <w:rFonts w:hint="eastAsia"/>
        </w:rPr>
        <w:br/>
      </w:r>
      <w:r>
        <w:rPr>
          <w:rFonts w:hint="eastAsia"/>
        </w:rPr>
        <w:t>　　1.3 从不同应用，三芯电缆终端主要包括如下几个方面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中国不同应用三芯电缆终端增长趋势2021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轨道交通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中国三芯电缆终端发展现状及未来趋势（2021-2032）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中国市场三芯电缆终端收入及增长率（2021-2032）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中国市场三芯电缆终端销量及增长率（2021-2032）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中国市场主要三芯电缆终端厂商分析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中国市场主要厂商三芯电缆终端销量及市场占有率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中国市场主要厂商三芯电缆终端销量（2021-2026）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中国市场主要厂商三芯电缆终端销量市场份额（2021-2026）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中国市场主要厂商三芯电缆终端收入及市场占有率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中国市场主要厂商三芯电缆终端收入（2021-2026）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中国市场主要厂商三芯电缆终端收入市场份额（2021-2026）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2025年中国市场主要厂商三芯电缆终端收入排名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中国市场主要厂商三芯电缆终端价格（2021-2026）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中国市场主要厂商三芯电缆终端总部及产地分布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中国市场主要厂商成立时间及三芯电缆终端商业化日期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中国市场主要厂商三芯电缆终端产品类型及应用</w:t>
      </w:r>
      <w:r>
        <w:rPr>
          <w:rFonts w:hint="eastAsia"/>
        </w:rPr>
        <w:br/>
      </w:r>
      <w:r>
        <w:rPr>
          <w:rFonts w:hint="eastAsia"/>
        </w:rPr>
        <w:t>　　2.7 三芯电缆终端行业集中度、竞争程度分析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三芯电缆终端行业集中度分析：2025年中国Top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中国市场三芯电缆终端第一梯队、第二梯队和第三梯队厂商（品牌）及2025年市场份额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重点企业（1）在中国市场三芯电缆终端销量、收入、价格及毛利率（2021-2026）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重点企业（2）在中国市场三芯电缆终端销量、收入、价格及毛利率（2021-2026）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重点企业（3）在中国市场三芯电缆终端销量、收入、价格及毛利率（2021-2026）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重点企业（4）在中国市场三芯电缆终端销量、收入、价格及毛利率（2021-2026）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重点企业（5）在中国市场三芯电缆终端销量、收入、价格及毛利率（2021-2026）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重点企业（6）在中国市场三芯电缆终端销量、收入、价格及毛利率（2021-2026）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重点企业（7）在中国市场三芯电缆终端销量、收入、价格及毛利率（2021-2026）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重点企业（8）在中国市场三芯电缆终端销量、收入、价格及毛利率（2021-2026）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重点企业（9）在中国市场三芯电缆终端销量、收入、价格及毛利率（2021-2026）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重点企业（10）在中国市场三芯电缆终端销量、收入、价格及毛利率（2021-2026）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重点企业（11）在中国市场三芯电缆终端销量、收入、价格及毛利率（2021-2026）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不同产品类型三芯电缆终端分析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中国市场不同产品类型三芯电缆终端销量（2021-2032）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中国市场不同产品类型三芯电缆终端销量及市场份额（2021-2026）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中国市场不同产品类型三芯电缆终端销量预测（2027-2032）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中国市场不同产品类型三芯电缆终端规模（2021-2032）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中国市场不同产品类型三芯电缆终端规模及市场份额（2021-2026）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中国市场不同产品类型三芯电缆终端规模预测（2027-2032）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中国市场不同产品类型三芯电缆终端价格走势（2021-2032）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不同应用三芯电缆终端分析</w:t>
      </w:r>
      <w:r>
        <w:rPr>
          <w:rFonts w:hint="eastAsia"/>
        </w:rPr>
        <w:br/>
      </w:r>
      <w:r>
        <w:rPr>
          <w:rFonts w:hint="eastAsia"/>
        </w:rPr>
        <w:t>　　5.1 中国市场不同应用三芯电缆终端销量（2021-2032）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中国市场不同应用三芯电缆终端销量及市场份额（2021-2026）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中国市场不同应用三芯电缆终端销量预测（2027-2032）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中国市场不同应用三芯电缆终端规模（2021-2032）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中国市场不同应用三芯电缆终端规模及市场份额（2021-2026）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中国市场不同应用三芯电缆终端规模预测（2027-2032）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中国市场不同应用三芯电缆终端价格走势（2021-2032）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三芯电缆终端行业发展分析---发展趋势</w:t>
      </w:r>
      <w:r>
        <w:rPr>
          <w:rFonts w:hint="eastAsia"/>
        </w:rPr>
        <w:br/>
      </w:r>
      <w:r>
        <w:rPr>
          <w:rFonts w:hint="eastAsia"/>
        </w:rPr>
        <w:t>　　6.2 三芯电缆终端行业发展分析---厂商壁垒</w:t>
      </w:r>
      <w:r>
        <w:rPr>
          <w:rFonts w:hint="eastAsia"/>
        </w:rPr>
        <w:br/>
      </w:r>
      <w:r>
        <w:rPr>
          <w:rFonts w:hint="eastAsia"/>
        </w:rPr>
        <w:t>　　6.3 三芯电缆终端行业发展分析---驱动因素</w:t>
      </w:r>
      <w:r>
        <w:rPr>
          <w:rFonts w:hint="eastAsia"/>
        </w:rPr>
        <w:br/>
      </w:r>
      <w:r>
        <w:rPr>
          <w:rFonts w:hint="eastAsia"/>
        </w:rPr>
        <w:t>　　6.4 三芯电缆终端行业发展分析---制约因素</w:t>
      </w:r>
      <w:r>
        <w:rPr>
          <w:rFonts w:hint="eastAsia"/>
        </w:rPr>
        <w:br/>
      </w:r>
      <w:r>
        <w:rPr>
          <w:rFonts w:hint="eastAsia"/>
        </w:rPr>
        <w:t>　　6.5 三芯电缆终端中国企业SWOT分析</w:t>
      </w:r>
      <w:r>
        <w:rPr>
          <w:rFonts w:hint="eastAsia"/>
        </w:rPr>
        <w:br/>
      </w:r>
      <w:r>
        <w:rPr>
          <w:rFonts w:hint="eastAsia"/>
        </w:rPr>
        <w:t>　　6.6 三芯电缆终端行业发展分析---行业政策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三芯电缆终端行业产业链简介</w:t>
      </w:r>
      <w:r>
        <w:rPr>
          <w:rFonts w:hint="eastAsia"/>
        </w:rPr>
        <w:br/>
      </w:r>
      <w:r>
        <w:rPr>
          <w:rFonts w:hint="eastAsia"/>
        </w:rPr>
        <w:t>　　7.2 三芯电缆终端产业链分析-上游</w:t>
      </w:r>
      <w:r>
        <w:rPr>
          <w:rFonts w:hint="eastAsia"/>
        </w:rPr>
        <w:br/>
      </w:r>
      <w:r>
        <w:rPr>
          <w:rFonts w:hint="eastAsia"/>
        </w:rPr>
        <w:t>　　7.3 三芯电缆终端产业链分析-中游</w:t>
      </w:r>
      <w:r>
        <w:rPr>
          <w:rFonts w:hint="eastAsia"/>
        </w:rPr>
        <w:br/>
      </w:r>
      <w:r>
        <w:rPr>
          <w:rFonts w:hint="eastAsia"/>
        </w:rPr>
        <w:t>　　7.4 三芯电缆终端产业链分析-下游</w:t>
      </w:r>
      <w:r>
        <w:rPr>
          <w:rFonts w:hint="eastAsia"/>
        </w:rPr>
        <w:br/>
      </w:r>
      <w:r>
        <w:rPr>
          <w:rFonts w:hint="eastAsia"/>
        </w:rPr>
        <w:t>　　7.5 三芯电缆终端行业采购模式</w:t>
      </w:r>
      <w:r>
        <w:rPr>
          <w:rFonts w:hint="eastAsia"/>
        </w:rPr>
        <w:br/>
      </w:r>
      <w:r>
        <w:rPr>
          <w:rFonts w:hint="eastAsia"/>
        </w:rPr>
        <w:t>　　7.6 三芯电缆终端行业生产模式</w:t>
      </w:r>
      <w:r>
        <w:rPr>
          <w:rFonts w:hint="eastAsia"/>
        </w:rPr>
        <w:br/>
      </w:r>
      <w:r>
        <w:rPr>
          <w:rFonts w:hint="eastAsia"/>
        </w:rPr>
        <w:t>　　7.7 三芯电缆终端行业销售模式及销售渠道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中国本土三芯电缆终端产能、产量分析</w:t>
      </w:r>
      <w:r>
        <w:rPr>
          <w:rFonts w:hint="eastAsia"/>
        </w:rPr>
        <w:br/>
      </w:r>
      <w:r>
        <w:rPr>
          <w:rFonts w:hint="eastAsia"/>
        </w:rPr>
        <w:t>　　8.1 中国三芯电缆终端供需现状及预测（2021-2032）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中国三芯电缆终端产能、产量、产能利用率及发展趋势（2021-2032）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中国三芯电缆终端产量、市场需求量及发展趋势（2021-2032）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中国三芯电缆终端进出口分析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中国市场三芯电缆终端主要进口来源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中国市场三芯电缆终端主要出口目的地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不同产品类型三芯电缆终端市场规模2021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不同应用三芯电缆终端市场规模2021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中国市场主要厂商三芯电缆终端销量（2021-2026）&amp;（千个）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中国市场主要厂商三芯电缆终端销量市场份额（2021-2026）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中国市场主要厂商三芯电缆终端收入（2021-2026）&amp;（万元）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中国市场主要厂商三芯电缆终端收入份额（2021-2026）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2025年中国主要生产商三芯电缆终端收入排名（万元）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中国市场主要厂商三芯电缆终端价格（2021-2026）&amp;（US$/Unit）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中国市场主要厂商三芯电缆终端总部及产地分布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中国市场主要厂商成立时间及三芯电缆终端商业化日期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中国市场主要厂商三芯电缆终端产品类型及应用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2025年中国市场三芯电缆终端主要厂商市场地位（第一梯队、第二梯队和第三梯队）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三芯电缆终端市场投资、并购等现状分析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三芯电缆终端销量（千个）、收入（万元）、价格（US$/Unit）及毛利率（2021-2026）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三芯电缆终端销量（千个）、收入（万元）、价格（US$/Unit）及毛利率（2021-2026）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三芯电缆终端销量（千个）、收入（万元）、价格（US$/Unit）及毛利率（2021-2026）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三芯电缆终端销量（千个）、收入（万元）、价格（US$/Unit）及毛利率（2021-2026）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三芯电缆终端销量（千个）、收入（万元）、价格（US$/Unit）及毛利率（2021-2026）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三芯电缆终端销量（千个）、收入（万元）、价格（US$/Unit）及毛利率（2021-2026）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三芯电缆终端销量（千个）、收入（万元）、价格（US$/Unit）及毛利率（2021-2026）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三芯电缆终端销量（千个）、收入（万元）、价格（US$/Unit）及毛利率（2021-2026）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三芯电缆终端销量（千个）、收入（万元）、价格（US$/Unit）及毛利率（2021-2026）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三芯电缆终端销量（千个）、收入（万元）、价格（US$/Unit）及毛利率（2021-2026）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三芯电缆终端生产基地、总部、竞争对手及市场地位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三芯电缆终端产品规格、参数及市场应用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三芯电缆终端销量（千个）、收入（万元）、价格（US$/Unit）及毛利率（2021-2026）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中国市场不同产品类型三芯电缆终端销量（2021-2026）&amp;（千个）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中国市场不同产品类型三芯电缆终端销量市场份额（2021-2026）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中国市场不同产品类型三芯电缆终端销量预测（2027-2032）&amp;（千个）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中国市场不同产品类型三芯电缆终端销量市场份额预测（2027-2032）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中国市场不同产品类型三芯电缆终端规模（2021-2026）&amp;（万元）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中国市场不同产品类型三芯电缆终端规模市场份额（2021-2026）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中国市场不同产品类型三芯电缆终端规模预测（2027-2032）&amp;（万元）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中国市场不同产品类型三芯电缆终端规模市场份额预测（2027-2032）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中国市场不同应用三芯电缆终端销量（2021-2026）&amp;（千个）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中国市场不同应用三芯电缆终端销量市场份额（2021-2026）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中国市场不同应用三芯电缆终端销量预测（2027-2032）&amp;（千个）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中国市场不同应用三芯电缆终端销量市场份额预测（2027-2032）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中国市场不同应用三芯电缆终端规模（2021-2026）&amp;（万元）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中国市场不同应用三芯电缆终端规模市场份额（2021-2026）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中国市场不同应用三芯电缆终端规模预测（2027-2032）&amp;（万元）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中国市场不同应用三芯电缆终端规模市场份额预测（2027-2032）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三芯电缆终端行业发展分析---发展趋势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三芯电缆终端行业发展分析---厂商壁垒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三芯电缆终端行业发展分析---驱动因素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三芯电缆终端行业发展分析---制约因素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三芯电缆终端行业相关重点政策一览</w:t>
      </w:r>
      <w:r>
        <w:rPr>
          <w:rFonts w:hint="eastAsia"/>
        </w:rPr>
        <w:br/>
      </w:r>
      <w:r>
        <w:rPr>
          <w:rFonts w:hint="eastAsia"/>
        </w:rPr>
        <w:t>　　表 90： 三芯电缆终端行业供应链分析</w:t>
      </w:r>
      <w:r>
        <w:rPr>
          <w:rFonts w:hint="eastAsia"/>
        </w:rPr>
        <w:br/>
      </w:r>
      <w:r>
        <w:rPr>
          <w:rFonts w:hint="eastAsia"/>
        </w:rPr>
        <w:t>　　表 91： 三芯电缆终端上游原料供应商</w:t>
      </w:r>
      <w:r>
        <w:rPr>
          <w:rFonts w:hint="eastAsia"/>
        </w:rPr>
        <w:br/>
      </w:r>
      <w:r>
        <w:rPr>
          <w:rFonts w:hint="eastAsia"/>
        </w:rPr>
        <w:t>　　表 92： 三芯电缆终端行业主要下游客户</w:t>
      </w:r>
      <w:r>
        <w:rPr>
          <w:rFonts w:hint="eastAsia"/>
        </w:rPr>
        <w:br/>
      </w:r>
      <w:r>
        <w:rPr>
          <w:rFonts w:hint="eastAsia"/>
        </w:rPr>
        <w:t>　　表 93： 三芯电缆终端典型经销商</w:t>
      </w:r>
      <w:r>
        <w:rPr>
          <w:rFonts w:hint="eastAsia"/>
        </w:rPr>
        <w:br/>
      </w:r>
      <w:r>
        <w:rPr>
          <w:rFonts w:hint="eastAsia"/>
        </w:rPr>
        <w:t>　　表 94： 中国三芯电缆终端产量、销量、进口量及出口量（2021-2026）&amp;（千个）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中国三芯电缆终端产量、销量、进口量及出口量预测（2027-2032）&amp;（千个）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中国市场三芯电缆终端主要进口来源</w:t>
      </w:r>
      <w:r>
        <w:rPr>
          <w:rFonts w:hint="eastAsia"/>
        </w:rPr>
        <w:br/>
      </w:r>
      <w:r>
        <w:rPr>
          <w:rFonts w:hint="eastAsia"/>
        </w:rPr>
        <w:t>　　表 97： 中国市场三芯电缆终端主要出口目的地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三芯电缆终端产品图片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中国不同产品类型三芯电缆终端市场规模市场份额2025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330 kV产品图片</w:t>
      </w:r>
      <w:r>
        <w:rPr>
          <w:rFonts w:hint="eastAsia"/>
        </w:rPr>
        <w:br/>
      </w:r>
      <w:r>
        <w:rPr>
          <w:rFonts w:hint="eastAsia"/>
        </w:rPr>
        <w:t>　　图 4： 500 kV产品图片</w:t>
      </w:r>
      <w:r>
        <w:rPr>
          <w:rFonts w:hint="eastAsia"/>
        </w:rPr>
        <w:br/>
      </w:r>
      <w:r>
        <w:rPr>
          <w:rFonts w:hint="eastAsia"/>
        </w:rPr>
        <w:t>　　图 5： 1000 kV产品图片</w:t>
      </w:r>
      <w:r>
        <w:rPr>
          <w:rFonts w:hint="eastAsia"/>
        </w:rPr>
        <w:br/>
      </w:r>
      <w:r>
        <w:rPr>
          <w:rFonts w:hint="eastAsia"/>
        </w:rPr>
        <w:t>　　图 6： 中国不同应用三芯电缆终端市场份额2025 &amp; 2032</w:t>
      </w:r>
      <w:r>
        <w:rPr>
          <w:rFonts w:hint="eastAsia"/>
        </w:rPr>
        <w:br/>
      </w:r>
      <w:r>
        <w:rPr>
          <w:rFonts w:hint="eastAsia"/>
        </w:rPr>
        <w:t>　　图 7： 电力</w:t>
      </w:r>
      <w:r>
        <w:rPr>
          <w:rFonts w:hint="eastAsia"/>
        </w:rPr>
        <w:br/>
      </w:r>
      <w:r>
        <w:rPr>
          <w:rFonts w:hint="eastAsia"/>
        </w:rPr>
        <w:t>　　图 8： 轨道交通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中国市场三芯电缆终端市场规模，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中国市场三芯电缆终端收入及增长率（2021-2032）&amp;（万元）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中国市场三芯电缆终端销量及增长率（2021-2032）&amp;（千个）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2025年中国市场主要厂商三芯电缆终端销量市场份额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2025年中国市场主要厂商三芯电缆终端收入市场份额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2025年中国市场前五大厂商三芯电缆终端市场份额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2025年中国市场三芯电缆终端第一梯队、第二梯队和第三梯队厂商（品牌）及市场份额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中国市场不同产品类型三芯电缆终端价格走势（2021-2032）&amp;（US$/Unit）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中国市场不同应用三芯电缆终端价格走势（2021-2032）&amp;（US$/Unit）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三芯电缆终端中国企业SWOT分析</w:t>
      </w:r>
      <w:r>
        <w:rPr>
          <w:rFonts w:hint="eastAsia"/>
        </w:rPr>
        <w:br/>
      </w:r>
      <w:r>
        <w:rPr>
          <w:rFonts w:hint="eastAsia"/>
        </w:rPr>
        <w:t>　　图 21： 三芯电缆终端产业链</w:t>
      </w:r>
      <w:r>
        <w:rPr>
          <w:rFonts w:hint="eastAsia"/>
        </w:rPr>
        <w:br/>
      </w:r>
      <w:r>
        <w:rPr>
          <w:rFonts w:hint="eastAsia"/>
        </w:rPr>
        <w:t>　　图 22： 三芯电缆终端行业采购模式分析</w:t>
      </w:r>
      <w:r>
        <w:rPr>
          <w:rFonts w:hint="eastAsia"/>
        </w:rPr>
        <w:br/>
      </w:r>
      <w:r>
        <w:rPr>
          <w:rFonts w:hint="eastAsia"/>
        </w:rPr>
        <w:t>　　图 23： 三芯电缆终端行业生产模式分析</w:t>
      </w:r>
      <w:r>
        <w:rPr>
          <w:rFonts w:hint="eastAsia"/>
        </w:rPr>
        <w:br/>
      </w:r>
      <w:r>
        <w:rPr>
          <w:rFonts w:hint="eastAsia"/>
        </w:rPr>
        <w:t>　　图 24： 三芯电缆终端行业销售模式分析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中国三芯电缆终端产能、产量、产能利用率及发展趋势（2021-2032）&amp;（千个）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中国三芯电缆终端产量、市场需求量及发展趋势（2021-2032）&amp;（千个）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3cb4e1aff457e" w:history="1">
        <w:r>
          <w:rPr>
            <w:rStyle w:val="Hyperlink"/>
          </w:rPr>
          <w:t>2026-2032年中国三芯电缆终端发展现状及市场前景预测报告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3cb4e1aff457e" w:history="1">
        <w:r>
          <w:rPr>
            <w:rStyle w:val="Hyperlink"/>
          </w:rPr>
          <w:t>https://www.20087.com/3/02/SanXinDianLanZhongDuanHangYeQianJing.html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热点：电缆终端头规格型号、三芯电缆终端头接地线怎么接、3m电缆终端头厂家、三芯电缆终端各部位名称、低压电缆终端头型号、三芯电缆终端接线方法、五芯电缆、三芯电缆什么意思、低压电缆终端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cf5c5d21249f5" w:history="1">
      <w:r>
        <w:rPr>
          <w:rStyle w:val="Hyperlink"/>
        </w:rPr>
        <w:t>2026-2032年中国三芯电缆终端发展现状及市场前景预测报告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SanXinDianLanZhongDuanHangYeQianJing.html" TargetMode="External" Id="R45a3cb4e1aff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SanXinDianLanZhongDuanHangYeQianJing.html" TargetMode="External" Id="R705cf5c5d212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2026-02-04T07:08:11Z</dcterms:created>
  <dcterms:modified xsi:type="dcterms:W3CDTF">2026-02-04T08:08:11Z</dcterms:modified>
  <dc:subject>2026-2032年中国三芯电缆终端发展现状及市场前景预测报告</dc:subject>
  <dc:title>2026-2032年中国三芯电缆终端发展现状及市场前景预测报告</dc:title>
  <cp:keywords>2026-2032年中国三芯电缆终端发展现状及市场前景预测报告</cp:keywords>
  <dc:description>2026-2032年中国三芯电缆终端发展现状及市场前景预测报告</dc:description>
</cp:coreProperties>
</file>