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decb13e274e57" w:history="1">
              <w:r>
                <w:rPr>
                  <w:rStyle w:val="Hyperlink"/>
                </w:rPr>
                <w:t>全球与中国五位半数字万用表行业现状调研及前景趋势预测报告（2025-2031年）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decb13e274e57" w:history="1">
              <w:r>
                <w:rPr>
                  <w:rStyle w:val="Hyperlink"/>
                </w:rPr>
                <w:t>全球与中国五位半数字万用表行业现状调研及前景趋势预测报告（2025-2031年）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decb13e274e57" w:history="1">
                <w:r>
                  <w:rPr>
                    <w:rStyle w:val="Hyperlink"/>
                  </w:rPr>
                  <w:t>https://www.20087.com/3/02/WuWeiBanShuZiWanYongBiaoQianJing.html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位半数字万用表是电子测量领域的重要工具，具备较高的测量精度和广泛的测量范围，能够进行电压、电流、电阻等多种电气参数的测量。近年来，随着集成电路技术的进步，五位半数字万用表的体积逐渐减小，功能却更加丰富，同时具备了数据存储、蓝牙传输等功能，极大地便利了现场测试和数据记录。</w:t>
      </w:r>
      <w:r>
        <w:rPr>
          <w:rFonts w:hint="eastAsia"/>
        </w:rPr>
        <w:br/>
      </w:r>
      <w:r>
        <w:rPr>
          <w:rFonts w:hint="eastAsia"/>
        </w:rPr>
        <w:t>　　未来，五位半数字万用表将朝着更高的集成度和智能化方向发展。随着物联网技术的成熟，未来的数字万用表将能够无缝接入云端，实现远程数据共享与分析，成为智能工厂和智能家居监测网络的一部分。同时，用户界面的优化和人工智能算法的引入，将使万用表的操作更加直观简便，数据分析更加深入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decb13e274e57" w:history="1">
        <w:r>
          <w:rPr>
            <w:rStyle w:val="Hyperlink"/>
          </w:rPr>
          <w:t>全球与中国五位半数字万用表行业现状调研及前景趋势预测报告（2025-2031年）</w:t>
        </w:r>
      </w:hyperlink>
      <w:r>
        <w:rPr>
          <w:rFonts w:hint="eastAsia"/>
        </w:rPr>
        <w:t>》系统分析了五位半数字万用表行业的市场规模、供需状况及竞争格局，结合五位半数字万用表技术发展现状与未来方向，科学预测了行业前景与增长趋势。报告重点评估了重点五位半数字万用表企业的经营表现及竞争优势，同时探讨了行业机遇与潜在风险。通过对五位半数字万用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五位半数字万用表市场概述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按照不同产品类型，五位半数字万用表主要可以分为如下几个类别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全球不同产品类型五位半数字万用表销售额增长趋势2020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自动量程型</w:t>
      </w:r>
      <w:r>
        <w:rPr>
          <w:rFonts w:hint="eastAsia"/>
        </w:rPr>
        <w:br/>
      </w:r>
      <w:r>
        <w:rPr>
          <w:rFonts w:hint="eastAsia"/>
        </w:rPr>
        <w:t>　　　　1.2.3 手动量程型</w:t>
      </w:r>
      <w:r>
        <w:rPr>
          <w:rFonts w:hint="eastAsia"/>
        </w:rPr>
        <w:br/>
      </w:r>
      <w:r>
        <w:rPr>
          <w:rFonts w:hint="eastAsia"/>
        </w:rPr>
        <w:t>　　1.3 从不同应用，五位半数字万用表主要包括如下几个方面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全球不同应用五位半数字万用表销售额增长趋势2020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电子制造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五位半数字万用表行业背景、发展历史、现状及趋势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五位半数字万用表行业目前现状分析</w:t>
      </w:r>
      <w:r>
        <w:rPr>
          <w:rFonts w:hint="eastAsia"/>
        </w:rPr>
        <w:br/>
      </w:r>
      <w:r>
        <w:rPr>
          <w:rFonts w:hint="eastAsia"/>
        </w:rPr>
        <w:t>　　　　1.4.2 五位半数字万用表发展趋势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全球五位半数字万用表总体规模分析</w:t>
      </w:r>
      <w:r>
        <w:rPr>
          <w:rFonts w:hint="eastAsia"/>
        </w:rPr>
        <w:br/>
      </w:r>
      <w:r>
        <w:rPr>
          <w:rFonts w:hint="eastAsia"/>
        </w:rPr>
        <w:t>　　2.1 全球五位半数字万用表供需现状及预测（2020-2031）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全球五位半数字万用表产能、产量、产能利用率及发展趋势（2020-2031）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全球五位半数字万用表产量、需求量及发展趋势（2020-2031）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全球主要地区五位半数字万用表产量及发展趋势（2020-2031）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全球主要地区五位半数字万用表产量（2020-2025）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全球主要地区五位半数字万用表产量（2025-2031）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全球主要地区五位半数字万用表产量市场份额（2020-2031）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中国五位半数字万用表供需现状及预测（2020-2031）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中国五位半数字万用表产能、产量、产能利用率及发展趋势（2020-2031）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中国五位半数字万用表产量、市场需求量及发展趋势（2020-2031）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全球五位半数字万用表销量及销售额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全球市场五位半数字万用表销售额（2020-2031）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全球市场五位半数字万用表销量（2020-2031）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全球市场五位半数字万用表价格趋势（2020-2031）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全球市场主要厂商五位半数字万用表产能市场份额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全球市场主要厂商五位半数字万用表销量（2020-2025）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全球市场主要厂商五位半数字万用表销量（2020-2025）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全球市场主要厂商五位半数字万用表销售收入（2020-2025）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全球市场主要厂商五位半数字万用表销售价格（2020-2025）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2025年全球主要生产商五位半数字万用表收入排名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中国市场主要厂商五位半数字万用表销量（2020-2025）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中国市场主要厂商五位半数字万用表销量（2020-2025）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中国市场主要厂商五位半数字万用表销售收入（2020-2025）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2025年中国主要生产商五位半数字万用表收入排名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中国市场主要厂商五位半数字万用表销售价格（2020-2025）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全球主要厂商五位半数字万用表总部及产地分布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全球主要厂商成立时间及五位半数字万用表商业化日期</w:t>
      </w:r>
      <w:r>
        <w:rPr>
          <w:rFonts w:hint="eastAsia"/>
        </w:rPr>
        <w:br/>
      </w:r>
      <w:r>
        <w:rPr>
          <w:rFonts w:hint="eastAsia"/>
        </w:rPr>
        <w:t>　　3.6 全球主要厂商五位半数字万用表产品类型及应用</w:t>
      </w:r>
      <w:r>
        <w:rPr>
          <w:rFonts w:hint="eastAsia"/>
        </w:rPr>
        <w:br/>
      </w:r>
      <w:r>
        <w:rPr>
          <w:rFonts w:hint="eastAsia"/>
        </w:rPr>
        <w:t>　　3.7 五位半数字万用表行业集中度、竞争程度分析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五位半数字万用表行业集中度分析：2025年全球Top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全球五位半数字万用表第一梯队、第二梯队和第三梯队生产商（品牌）及市场份额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全球五位半数字万用表主要地区分析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全球主要地区五位半数字万用表市场规模分析：2020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全球主要地区五位半数字万用表销售收入及市场份额（2020-2025年）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全球主要地区五位半数字万用表销售收入预测（2025-2031年）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全球主要地区五位半数字万用表销量分析：2020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全球主要地区五位半数字万用表销量及市场份额（2020-2025年）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全球主要地区五位半数字万用表销量及市场份额预测（2025-2031）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北美市场五位半数字万用表销量、收入及增长率（2020-2031）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欧洲市场五位半数字万用表销量、收入及增长率（2020-2031）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中国市场五位半数字万用表销量、收入及增长率（2020-2031）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日本市场五位半数字万用表销量、收入及增长率（2020-2031）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东南亚市场五位半数字万用表销量、收入及增长率（2020-2031）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印度市场五位半数字万用表销量、收入及增长率（2020-2031）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重点企业（1）基本信息、五位半数字万用表生产基地、销售区域、竞争对手及市场地位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五位半数字万用表产品规格、参数及市场应用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五位半数字万用表销量、收入、价格及毛利率（2020-2025）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重点企业（2）基本信息、五位半数字万用表生产基地、销售区域、竞争对手及市场地位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五位半数字万用表产品规格、参数及市场应用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五位半数字万用表销量、收入、价格及毛利率（2020-2025）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重点企业（3）基本信息、五位半数字万用表生产基地、销售区域、竞争对手及市场地位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五位半数字万用表产品规格、参数及市场应用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五位半数字万用表销量、收入、价格及毛利率（2020-2025）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重点企业（4）基本信息、五位半数字万用表生产基地、销售区域、竞争对手及市场地位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五位半数字万用表产品规格、参数及市场应用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五位半数字万用表销量、收入、价格及毛利率（2020-2025）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重点企业（5）基本信息、五位半数字万用表生产基地、销售区域、竞争对手及市场地位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五位半数字万用表产品规格、参数及市场应用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五位半数字万用表销量、收入、价格及毛利率（2020-2025）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重点企业（6）基本信息、五位半数字万用表生产基地、销售区域、竞争对手及市场地位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五位半数字万用表产品规格、参数及市场应用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五位半数字万用表销量、收入、价格及毛利率（2020-2025）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重点企业（7）基本信息、五位半数字万用表生产基地、销售区域、竞争对手及市场地位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五位半数字万用表产品规格、参数及市场应用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五位半数字万用表销量、收入、价格及毛利率（2020-2025）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不同产品类型五位半数字万用表分析</w:t>
      </w:r>
      <w:r>
        <w:rPr>
          <w:rFonts w:hint="eastAsia"/>
        </w:rPr>
        <w:br/>
      </w:r>
      <w:r>
        <w:rPr>
          <w:rFonts w:hint="eastAsia"/>
        </w:rPr>
        <w:t>　　6.1 全球不同产品类型五位半数字万用表销量（2020-2031）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全球不同产品类型五位半数字万用表销量及市场份额（2020-2025）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全球不同产品类型五位半数字万用表销量预测（2025-2031）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全球不同产品类型五位半数字万用表收入（2020-2031）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全球不同产品类型五位半数字万用表收入及市场份额（2020-2025）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全球不同产品类型五位半数字万用表收入预测（2025-2031）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全球不同产品类型五位半数字万用表价格走势（2020-2031）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不同应用五位半数字万用表分析</w:t>
      </w:r>
      <w:r>
        <w:rPr>
          <w:rFonts w:hint="eastAsia"/>
        </w:rPr>
        <w:br/>
      </w:r>
      <w:r>
        <w:rPr>
          <w:rFonts w:hint="eastAsia"/>
        </w:rPr>
        <w:t>　　7.1 全球不同应用五位半数字万用表销量（2020-2031）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全球不同应用五位半数字万用表销量及市场份额（2020-2025）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全球不同应用五位半数字万用表销量预测（2025-2031）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全球不同应用五位半数字万用表收入（2020-2031）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全球不同应用五位半数字万用表收入及市场份额（2020-2025）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全球不同应用五位半数字万用表收入预测（2025-2031）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全球不同应用五位半数字万用表价格走势（2020-2031）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五位半数字万用表产业链分析</w:t>
      </w:r>
      <w:r>
        <w:rPr>
          <w:rFonts w:hint="eastAsia"/>
        </w:rPr>
        <w:br/>
      </w:r>
      <w:r>
        <w:rPr>
          <w:rFonts w:hint="eastAsia"/>
        </w:rPr>
        <w:t>　　8.2 五位半数字万用表产业上游供应分析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五位半数字万用表下游典型客户</w:t>
      </w:r>
      <w:r>
        <w:rPr>
          <w:rFonts w:hint="eastAsia"/>
        </w:rPr>
        <w:br/>
      </w:r>
      <w:r>
        <w:rPr>
          <w:rFonts w:hint="eastAsia"/>
        </w:rPr>
        <w:t>　　8.4 五位半数字万用表销售渠道分析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五位半数字万用表行业发展机遇及主要驱动因素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五位半数字万用表行业发展面临的风险</w:t>
      </w:r>
      <w:r>
        <w:rPr>
          <w:rFonts w:hint="eastAsia"/>
        </w:rPr>
        <w:br/>
      </w:r>
      <w:r>
        <w:rPr>
          <w:rFonts w:hint="eastAsia"/>
        </w:rPr>
        <w:t>　　9.3 五位半数字万用表行业政策分析</w:t>
      </w:r>
      <w:r>
        <w:rPr>
          <w:rFonts w:hint="eastAsia"/>
        </w:rPr>
        <w:br/>
      </w:r>
      <w:r>
        <w:rPr>
          <w:rFonts w:hint="eastAsia"/>
        </w:rPr>
        <w:t>　　9.4 五位半数字万用表中国企业SWOT分析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全球不同产品类型五位半数字万用表销售额增长（CAGR）趋势2020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五位半数字万用表行业目前发展现状</w:t>
      </w:r>
      <w:r>
        <w:rPr>
          <w:rFonts w:hint="eastAsia"/>
        </w:rPr>
        <w:br/>
      </w:r>
      <w:r>
        <w:rPr>
          <w:rFonts w:hint="eastAsia"/>
        </w:rPr>
        <w:t>　　表 4： 五位半数字万用表发展趋势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全球主要地区五位半数字万用表产量增速（CAGR）：（2020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全球主要地区五位半数字万用表产量（2020-2025）&amp;（台）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全球主要地区五位半数字万用表产量（2025-2031）&amp;（台）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全球主要地区五位半数字万用表产量市场份额（2020-2025）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全球主要地区五位半数字万用表产量（2025-2031）&amp;（台）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全球市场主要厂商五位半数字万用表产能（2024-2025）&amp;（台）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全球市场主要厂商五位半数字万用表销量（2020-2025）&amp;（台）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全球市场主要厂商五位半数字万用表销量市场份额（2020-2025）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全球市场主要厂商五位半数字万用表销售收入（2020-2025）&amp;（百万美元）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全球市场主要厂商五位半数字万用表销售收入市场份额（2020-2025）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全球市场主要厂商五位半数字万用表销售价格（2020-2025）&amp;（美元/台）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2025年全球主要生产商五位半数字万用表收入排名（百万美元）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中国市场主要厂商五位半数字万用表销量（2020-2025）&amp;（台）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中国市场主要厂商五位半数字万用表销量市场份额（2020-2025）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中国市场主要厂商五位半数字万用表销售收入（2020-2025）&amp;（百万美元）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中国市场主要厂商五位半数字万用表销售收入市场份额（2020-2025）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2025年中国主要生产商五位半数字万用表收入排名（百万美元）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中国市场主要厂商五位半数字万用表销售价格（2020-2025）&amp;（美元/台）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全球主要厂商五位半数字万用表总部及产地分布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全球主要厂商成立时间及五位半数字万用表商业化日期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全球主要厂商五位半数字万用表产品类型及应用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2025年全球五位半数字万用表主要厂商市场地位（第一梯队、第二梯队和第三梯队）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全球五位半数字万用表市场投资、并购等现状分析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全球主要地区五位半数字万用表销售收入增速：（2020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全球主要地区五位半数字万用表销售收入（2020-2025）&amp;（百万美元）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全球主要地区五位半数字万用表销售收入市场份额（2020-2025）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全球主要地区五位半数字万用表收入（2025-2031）&amp;（百万美元）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全球主要地区五位半数字万用表收入市场份额（2025-2031）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全球主要地区五位半数字万用表销量（台）：2020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全球主要地区五位半数字万用表销量（2020-2025）&amp;（台）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全球主要地区五位半数字万用表销量市场份额（2020-2025）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全球主要地区五位半数字万用表销量（2025-2031）&amp;（台）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全球主要地区五位半数字万用表销量份额（2025-2031）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五位半数字万用表生产基地、销售区域、竞争对手及市场地位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五位半数字万用表产品规格、参数及市场应用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五位半数字万用表销量（台）、收入（百万美元）、价格（美元/台）及毛利率（2020-2025）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五位半数字万用表生产基地、销售区域、竞争对手及市场地位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五位半数字万用表产品规格、参数及市场应用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五位半数字万用表销量（台）、收入（百万美元）、价格（美元/台）及毛利率（2020-2025）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五位半数字万用表生产基地、销售区域、竞争对手及市场地位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五位半数字万用表产品规格、参数及市场应用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五位半数字万用表销量（台）、收入（百万美元）、价格（美元/台）及毛利率（2020-2025）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五位半数字万用表生产基地、销售区域、竞争对手及市场地位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五位半数字万用表产品规格、参数及市场应用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五位半数字万用表销量（台）、收入（百万美元）、价格（美元/台）及毛利率（2020-2025）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五位半数字万用表生产基地、销售区域、竞争对手及市场地位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五位半数字万用表产品规格、参数及市场应用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五位半数字万用表销量（台）、收入（百万美元）、价格（美元/台）及毛利率（2020-2025）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五位半数字万用表生产基地、销售区域、竞争对手及市场地位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五位半数字万用表产品规格、参数及市场应用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五位半数字万用表销量（台）、收入（百万美元）、价格（美元/台）及毛利率（2020-2025）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五位半数字万用表生产基地、销售区域、竞争对手及市场地位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五位半数字万用表产品规格、参数及市场应用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五位半数字万用表销量（台）、收入（百万美元）、价格（美元/台）及毛利率（2020-2025）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全球不同产品类型五位半数字万用表销量（2020-2025年）&amp;（台）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全球不同产品类型五位半数字万用表销量市场份额（2020-2025）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全球不同产品类型五位半数字万用表销量预测（2025-2031）&amp;（台）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全球市场不同产品类型五位半数字万用表销量市场份额预测（2025-2031）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全球不同产品类型五位半数字万用表收入（2020-2025年）&amp;（百万美元）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全球不同产品类型五位半数字万用表收入市场份额（2020-2025）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全球不同产品类型五位半数字万用表收入预测（2025-2031）&amp;（百万美元）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全球不同产品类型五位半数字万用表收入市场份额预测（2025-2031）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全球不同应用五位半数字万用表销量（2020-2025年）&amp;（台）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全球不同应用五位半数字万用表销量市场份额（2020-2025）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全球不同应用五位半数字万用表销量预测（2025-2031）&amp;（台）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全球市场不同应用五位半数字万用表销量市场份额预测（2025-2031）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全球不同应用五位半数字万用表收入（2020-2025年）&amp;（百万美元）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全球不同应用五位半数字万用表收入市场份额（2020-2025）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全球不同应用五位半数字万用表收入预测（2025-2031）&amp;（百万美元）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全球不同应用五位半数字万用表收入市场份额预测（2025-2031）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五位半数字万用表上游原料供应商及联系方式列表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五位半数字万用表典型客户列表</w:t>
      </w:r>
      <w:r>
        <w:rPr>
          <w:rFonts w:hint="eastAsia"/>
        </w:rPr>
        <w:br/>
      </w:r>
      <w:r>
        <w:rPr>
          <w:rFonts w:hint="eastAsia"/>
        </w:rPr>
        <w:t>　　表 91： 五位半数字万用表主要销售模式及销售渠道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五位半数字万用表行业发展机遇及主要驱动因素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五位半数字万用表行业发展面临的风险</w:t>
      </w:r>
      <w:r>
        <w:rPr>
          <w:rFonts w:hint="eastAsia"/>
        </w:rPr>
        <w:br/>
      </w:r>
      <w:r>
        <w:rPr>
          <w:rFonts w:hint="eastAsia"/>
        </w:rPr>
        <w:t>　　表 94： 五位半数字万用表行业政策分析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五位半数字万用表产品图片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全球不同产品类型五位半数字万用表销售额2020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全球不同产品类型五位半数字万用表市场份额2024 VS 2025</w:t>
      </w:r>
      <w:r>
        <w:rPr>
          <w:rFonts w:hint="eastAsia"/>
        </w:rPr>
        <w:br/>
      </w:r>
      <w:r>
        <w:rPr>
          <w:rFonts w:hint="eastAsia"/>
        </w:rPr>
        <w:t>　　图 4： 自动量程型产品图片</w:t>
      </w:r>
      <w:r>
        <w:rPr>
          <w:rFonts w:hint="eastAsia"/>
        </w:rPr>
        <w:br/>
      </w:r>
      <w:r>
        <w:rPr>
          <w:rFonts w:hint="eastAsia"/>
        </w:rPr>
        <w:t>　　图 5： 手动量程型产品图片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全球不同应用五位半数字万用表市场份额2024 VS 2025</w:t>
      </w:r>
      <w:r>
        <w:rPr>
          <w:rFonts w:hint="eastAsia"/>
        </w:rPr>
        <w:br/>
      </w:r>
      <w:r>
        <w:rPr>
          <w:rFonts w:hint="eastAsia"/>
        </w:rPr>
        <w:t>　　图 8： 电子制造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全球五位半数字万用表产能、产量、产能利用率及发展趋势（2020-2031）&amp;（台）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全球五位半数字万用表产量、需求量及发展趋势（2020-2031）&amp;（台）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全球主要地区五位半数字万用表产量（2020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全球主要地区五位半数字万用表产量市场份额（2020-2031）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中国五位半数字万用表产能、产量、产能利用率及发展趋势（2020-2031）&amp;（台）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中国五位半数字万用表产量、市场需求量及发展趋势（2020-2031）&amp;（台）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全球五位半数字万用表市场销售额及增长率：（2020-2031）&amp;（百万美元）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全球市场五位半数字万用表市场规模：2020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全球市场五位半数字万用表销量及增长率（2020-2031）&amp;（台）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全球市场五位半数字万用表价格趋势（2020-2031）&amp;（美元/台）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2025年全球市场主要厂商五位半数字万用表销量市场份额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2025年全球市场主要厂商五位半数字万用表收入市场份额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2025年中国市场主要厂商五位半数字万用表销量市场份额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2025年中国市场主要厂商五位半数字万用表收入市场份额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2025年全球前五大生产商五位半数字万用表市场份额</w:t>
      </w:r>
      <w:r>
        <w:rPr>
          <w:rFonts w:hint="eastAsia"/>
        </w:rPr>
        <w:br/>
      </w:r>
      <w:r>
        <w:rPr>
          <w:rFonts w:hint="eastAsia"/>
        </w:rPr>
        <w:t>　　图 26： 2025年全球五位半数字万用表第一梯队、第二梯队和第三梯队厂商及市场份额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全球主要地区五位半数字万用表销售收入（2020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全球主要地区五位半数字万用表销售收入市场份额（2024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北美市场五位半数字万用表销量及增长率（2020-2031）&amp;（台）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北美市场五位半数字万用表收入及增长率（2020-2031）&amp;（百万美元）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欧洲市场五位半数字万用表销量及增长率（2020-2031）&amp;（台）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欧洲市场五位半数字万用表收入及增长率（2020-2031）&amp;（百万美元）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中国市场五位半数字万用表销量及增长率（2020-2031）&amp;（台）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中国市场五位半数字万用表收入及增长率（2020-2031）&amp;（百万美元）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日本市场五位半数字万用表销量及增长率（2020-2031）&amp;（台）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日本市场五位半数字万用表收入及增长率（2020-2031）&amp;（百万美元）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东南亚市场五位半数字万用表销量及增长率（2020-2031）&amp;（台）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东南亚市场五位半数字万用表收入及增长率（2020-2031）&amp;（百万美元）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印度市场五位半数字万用表销量及增长率（2020-2031）&amp;（台）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印度市场五位半数字万用表收入及增长率（2020-2031）&amp;（百万美元）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全球不同产品类型五位半数字万用表价格走势（2020-2031）&amp;（美元/台）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全球不同应用五位半数字万用表价格走势（2020-2031）&amp;（美元/台）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五位半数字万用表产业链</w:t>
      </w:r>
      <w:r>
        <w:rPr>
          <w:rFonts w:hint="eastAsia"/>
        </w:rPr>
        <w:br/>
      </w:r>
      <w:r>
        <w:rPr>
          <w:rFonts w:hint="eastAsia"/>
        </w:rPr>
        <w:t>　　图 44： 五位半数字万用表中国企业SWOT分析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decb13e274e57" w:history="1">
        <w:r>
          <w:rPr>
            <w:rStyle w:val="Hyperlink"/>
          </w:rPr>
          <w:t>全球与中国五位半数字万用表行业现状调研及前景趋势预测报告（2025-2031年）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decb13e274e57" w:history="1">
        <w:r>
          <w:rPr>
            <w:rStyle w:val="Hyperlink"/>
          </w:rPr>
          <w:t>https://www.20087.com/3/02/WuWeiBanShuZiWanYongBiaoQianJing.html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用表的型号与规格、五位半数字万用表设计、万用表5位半和6位半、五位半数字万用表精度、万用表几位半的好、五位半数字万用表图片、四位半的万用表哪个好、数字万用表5位半是多少精度、万用表几位半是怎么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434d774b642f2" w:history="1">
      <w:r>
        <w:rPr>
          <w:rStyle w:val="Hyperlink"/>
        </w:rPr>
        <w:t>全球与中国五位半数字万用表行业现状调研及前景趋势预测报告（2025-2031年）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WuWeiBanShuZiWanYongBiaoQianJing.html" TargetMode="External" Id="Rbe1decb13e27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WuWeiBanShuZiWanYongBiaoQianJing.html" TargetMode="External" Id="R4f7434d774b6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2025-03-29T05:04:00Z</dcterms:created>
  <dcterms:modified xsi:type="dcterms:W3CDTF">2025-03-29T06:04:00Z</dcterms:modified>
  <dc:subject>全球与中国五位半数字万用表行业现状调研及前景趋势预测报告（2025-2031年）</dc:subject>
  <dc:title>全球与中国五位半数字万用表行业现状调研及前景趋势预测报告（2025-2031年）</dc:title>
  <cp:keywords>全球与中国五位半数字万用表行业现状调研及前景趋势预测报告（2025-2031年）</cp:keywords>
  <dc:description>全球与中国五位半数字万用表行业现状调研及前景趋势预测报告（2025-2031年）</dc:description>
</cp:coreProperties>
</file>