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d65a188e44ea" w:history="1">
              <w:r>
                <w:rPr>
                  <w:rStyle w:val="Hyperlink"/>
                </w:rPr>
                <w:t>2026-2032年中国吨包机行业研究与前景趋势分析报告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d65a188e44ea" w:history="1">
              <w:r>
                <w:rPr>
                  <w:rStyle w:val="Hyperlink"/>
                </w:rPr>
                <w:t>2026-2032年中国吨包机行业研究与前景趋势分析报告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d65a188e44ea" w:history="1">
                <w:r>
                  <w:rPr>
                    <w:rStyle w:val="Hyperlink"/>
                  </w:rPr>
                  <w:t>https://www.20087.com/3/82/DunBaoJiHangYeXianZhuangJiQianJing.html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包机是散装粉粒体物料自动化包装的核心设备，目前已广泛应用于化工、建材、食品、矿业及新能源材料等行业。主流吨包机集成了自动称重、气动/电动夹袋、振动压实、除尘回收及缝包输送等功能模块，能够高效完成1000公斤级柔性集装袋（FIBC）的定量灌装作业。随着智能制造推进，设备普遍配备PLC控制系统与人机界面，支持参数预设、故障诊断及生产数据记录。然而，在处理超细粉体、高粘性或易燃易爆物料时，仍面临粉尘逸散控制难、称重精度波动、以及防爆安全设计复杂等挑战。此外，不同行业对包装洁净度、防潮性及追溯标识的要求差异，也促使吨包机向模块化、柔性化配置方向发展。</w:t>
      </w:r>
      <w:r>
        <w:rPr>
          <w:rFonts w:hint="eastAsia"/>
        </w:rPr>
        <w:br/>
      </w:r>
      <w:r>
        <w:rPr>
          <w:rFonts w:hint="eastAsia"/>
        </w:rPr>
        <w:t>　　未来，吨包机将深度融合工业物联网与绿色制造理念，迈向高精度、低排放与全流程协同的新阶段。市场调研网指出，智能称重算法与多传感器融合技术将大大提升动态计量稳定性，尤其在高速灌装工况下保持高重复性。设备本体将集成更高效的局部负压除尘与惰性气体保护系统，满足日益严格的环保与安全生产规范。在系统层面，吨包机将作为智能产线的关键节点，与上游混合设备、下游码垛机器人及仓储管理系统无缝对接，实现从配方投料到成品出库的全链路自动化。此外，可循环吨包袋的推广将驱动设备兼容快换接口与自动识别功能，支持环保包装模式落地。长远看，吨包机不仅是包装终端，更将成为物料流转数据采集与碳足迹追踪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6d65a188e44ea" w:history="1">
        <w:r>
          <w:rPr>
            <w:rStyle w:val="Hyperlink"/>
          </w:rPr>
          <w:t>2026-2032年中国吨包机行业研究与前景趋势分析报告</w:t>
        </w:r>
      </w:hyperlink>
      <w:r>
        <w:rPr>
          <w:rFonts w:hint="eastAsia"/>
        </w:rPr>
        <w:t>》，2025年吨包机行业市场规模达 亿元，预计2032年市场规模将达 亿元，期间年均复合增长率（CAGR）达 %。报告系统分析了我国吨包机行业的市场规模、竞争格局及技术发展现状，梳理了产业链结构和重点企业表现。报告基于吨包机行业发展轨迹，结合政策环境与吨包机市场需求变化，研判了吨包机行业未来发展趋势与技术演进方向，客观评估了吨包机市场机遇与潜在风险。报告为投资者和从业者提供了专业的市场参考，有助于把握吨包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吨包机行业概述</w:t>
      </w:r>
      <w:r>
        <w:rPr>
          <w:rFonts w:hint="eastAsia"/>
        </w:rPr>
        <w:br/>
      </w:r>
      <w:r>
        <w:rPr>
          <w:rFonts w:hint="eastAsia"/>
        </w:rPr>
        <w:t>　　第一节 吨包机定义与分类</w:t>
      </w:r>
      <w:r>
        <w:rPr>
          <w:rFonts w:hint="eastAsia"/>
        </w:rPr>
        <w:br/>
      </w:r>
      <w:r>
        <w:rPr>
          <w:rFonts w:hint="eastAsia"/>
        </w:rPr>
        <w:t>　　第二节 吨包机应用领域</w:t>
      </w:r>
      <w:r>
        <w:rPr>
          <w:rFonts w:hint="eastAsia"/>
        </w:rPr>
        <w:br/>
      </w:r>
      <w:r>
        <w:rPr>
          <w:rFonts w:hint="eastAsia"/>
        </w:rPr>
        <w:t>　　第三节 吨包机行业经济指标分析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吨包机产业链及经营模式分析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三、吨包机销售模式及销售渠道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全球吨包机市场发展综述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2020-2025年全球吨包机市场规模与趋势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主要国家与地区吨包机市场分析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2026-2032年全球吨包机行业发展趋势与前景预测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中国吨包机行业市场分析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2025-2026年吨包机产能与投资动态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一、国内吨包机产能及利用情况</w:t>
      </w:r>
      <w:r>
        <w:rPr>
          <w:rFonts w:hint="eastAsia"/>
        </w:rPr>
        <w:br/>
      </w:r>
      <w:r>
        <w:rPr>
          <w:rFonts w:hint="eastAsia"/>
        </w:rPr>
        <w:t>　　　　二、吨包机产能扩张与投资动态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2026-2032年吨包机行业产量统计与趋势预测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一、2020-2025年吨包机行业产量数据统计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1、2020-2025年吨包机产量及增长趋势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2、2020-2025年吨包机细分产品产量及份额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二、影响吨包机产量的关键因素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三、2026-2032年吨包机产量预测</w:t>
      </w:r>
      <w:r>
        <w:rPr>
          <w:rFonts w:hint="eastAsia"/>
        </w:rPr>
        <w:br/>
      </w:r>
      <w:r>
        <w:rPr>
          <w:rFonts w:hint="eastAsia"/>
        </w:rPr>
        <w:t>　　第三节 2026-2032年吨包机市场需求与销售分析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一、2025-2026年吨包机行业需求现状</w:t>
      </w:r>
      <w:r>
        <w:rPr>
          <w:rFonts w:hint="eastAsia"/>
        </w:rPr>
        <w:br/>
      </w:r>
      <w:r>
        <w:rPr>
          <w:rFonts w:hint="eastAsia"/>
        </w:rPr>
        <w:t>　　　　二、吨包机客户群体与需求特点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三、2020-2025年吨包机行业销售规模分析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四、2026-2032年吨包机市场增长潜力与规模预测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中国吨包机细分市场与下游应用领域分析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吨包机细分市场分析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一、2025-2026年吨包机主要细分产品市场现状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吨包机下游应用与客户群体分析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一、2025-2026年吨包机各应用领域市场现状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2025-2026年吨包机行业技术发展现状及趋势分析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吨包机行业技术发展现状分析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国内外吨包机行业技术差异与原因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吨包机行业技术发展方向、趋势预测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提升吨包机行业技术能力策略建议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吨包机价格机制与竞争策略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一、2020-2025年吨包机市场价格走势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吨包机定价策略与方法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2026-2032年吨包机价格竞争态势与趋势预测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中国吨包机行业重点区域市场研究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2025-2026年重点区域吨包机市场发展概况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二、2020-2025年吨包机市场需求规模情况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三、2026-2032年吨包机行业发展潜力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二、2020-2025年吨包机市场需求规模情况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三、2026-2032年吨包机行业发展潜力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二、2020-2025年吨包机市场需求规模情况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三、2026-2032年吨包机行业发展潜力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二、2020-2025年吨包机市场需求规模情况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三、2026-2032年吨包机行业发展潜力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二、2020-2025年吨包机市场需求规模情况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三、2026-2032年吨包机行业发展潜力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2020-2025年中国吨包机行业进出口情况分析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吨包机行业进口情况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一、2020-2025年吨包机进口规模及增长情况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二、吨包机主要进口来源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吨包机行业出口情况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一、2020-2025年吨包机出口规模及增长情况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二、吨包机主要出口目的地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2020-2025年中国吨包机行业总体发展与财务状况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2020-2025年中国吨包机行业规模情况</w:t>
      </w:r>
      <w:r>
        <w:rPr>
          <w:rFonts w:hint="eastAsia"/>
        </w:rPr>
        <w:br/>
      </w:r>
      <w:r>
        <w:rPr>
          <w:rFonts w:hint="eastAsia"/>
        </w:rPr>
        <w:t>　　　　一、吨包机行业企业数量规模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二、吨包机行业从业人员规模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三、吨包机行业市场敏感性分析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2020-2025年中国吨包机行业财务能力分析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一、吨包机行业盈利能力</w:t>
      </w:r>
      <w:r>
        <w:rPr>
          <w:rFonts w:hint="eastAsia"/>
        </w:rPr>
        <w:br/>
      </w:r>
      <w:r>
        <w:rPr>
          <w:rFonts w:hint="eastAsia"/>
        </w:rPr>
        <w:t>　　　　二、吨包机行业偿债能力</w:t>
      </w:r>
      <w:r>
        <w:rPr>
          <w:rFonts w:hint="eastAsia"/>
        </w:rPr>
        <w:br/>
      </w:r>
      <w:r>
        <w:rPr>
          <w:rFonts w:hint="eastAsia"/>
        </w:rPr>
        <w:t>　　　　三、吨包机行业营运能力</w:t>
      </w:r>
      <w:r>
        <w:rPr>
          <w:rFonts w:hint="eastAsia"/>
        </w:rPr>
        <w:br/>
      </w:r>
      <w:r>
        <w:rPr>
          <w:rFonts w:hint="eastAsia"/>
        </w:rPr>
        <w:t>　　　　四、吨包机行业发展能力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吨包机行业重点企业调研分析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中国吨包机行业竞争格局分析</w:t>
      </w:r>
      <w:r>
        <w:rPr>
          <w:rFonts w:hint="eastAsia"/>
        </w:rPr>
        <w:br/>
      </w:r>
      <w:r>
        <w:rPr>
          <w:rFonts w:hint="eastAsia"/>
        </w:rPr>
        <w:t>　　第一节 吨包机行业竞争格局总览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2025-2026年吨包机行业竞争力分析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2020-2025年吨包机行业企业并购活动分析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2025-2026年吨包机行业会展与招投标活动分析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一、吨包机行业会展活动及其市场影响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2026年中国吨包机企业发展企业发展策略与建议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吨包机销售模式与渠道策略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吨包机品牌与市场推广策略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吨包机研发投入与技术创新能力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吨包机合作联盟与资源整合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中国吨包机行业风险与对策</w:t>
      </w:r>
      <w:r>
        <w:rPr>
          <w:rFonts w:hint="eastAsia"/>
        </w:rPr>
        <w:br/>
      </w:r>
      <w:r>
        <w:rPr>
          <w:rFonts w:hint="eastAsia"/>
        </w:rPr>
        <w:t>　　第一节 吨包机行业SWOT分析</w:t>
      </w:r>
      <w:r>
        <w:rPr>
          <w:rFonts w:hint="eastAsia"/>
        </w:rPr>
        <w:br/>
      </w:r>
      <w:r>
        <w:rPr>
          <w:rFonts w:hint="eastAsia"/>
        </w:rPr>
        <w:t>　　　　一、吨包机行业优势</w:t>
      </w:r>
      <w:r>
        <w:rPr>
          <w:rFonts w:hint="eastAsia"/>
        </w:rPr>
        <w:br/>
      </w:r>
      <w:r>
        <w:rPr>
          <w:rFonts w:hint="eastAsia"/>
        </w:rPr>
        <w:t>　　　　二、吨包机行业劣势</w:t>
      </w:r>
      <w:r>
        <w:rPr>
          <w:rFonts w:hint="eastAsia"/>
        </w:rPr>
        <w:br/>
      </w:r>
      <w:r>
        <w:rPr>
          <w:rFonts w:hint="eastAsia"/>
        </w:rPr>
        <w:t>　　　　三、吨包机市场机会</w:t>
      </w:r>
      <w:r>
        <w:rPr>
          <w:rFonts w:hint="eastAsia"/>
        </w:rPr>
        <w:br/>
      </w:r>
      <w:r>
        <w:rPr>
          <w:rFonts w:hint="eastAsia"/>
        </w:rPr>
        <w:t>　　　　四、吨包机市场威胁</w:t>
      </w:r>
      <w:r>
        <w:rPr>
          <w:rFonts w:hint="eastAsia"/>
        </w:rPr>
        <w:br/>
      </w:r>
      <w:r>
        <w:rPr>
          <w:rFonts w:hint="eastAsia"/>
        </w:rPr>
        <w:t>　　第二节 吨包机行业风险及对策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2026-2032年中国吨包机行业前景与发展趋势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2025-2026年吨包机行业发展环境分析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一、吨包机行业主管部门与监管体制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二、吨包机行业主要法律法规及政策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三、吨包机行业标准与质量监管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2026-2032年吨包机行业发展趋势与方向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2026-2032年吨包机行业发展潜力与机遇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吨包机行业研究结论与建议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中:智:林－吨包机行业发展建议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吨包机行业类别</w:t>
      </w:r>
      <w:r>
        <w:rPr>
          <w:rFonts w:hint="eastAsia"/>
        </w:rPr>
        <w:br/>
      </w:r>
      <w:r>
        <w:rPr>
          <w:rFonts w:hint="eastAsia"/>
        </w:rPr>
        <w:t>　　图表 吨包机行业产业链调研</w:t>
      </w:r>
      <w:r>
        <w:rPr>
          <w:rFonts w:hint="eastAsia"/>
        </w:rPr>
        <w:br/>
      </w:r>
      <w:r>
        <w:rPr>
          <w:rFonts w:hint="eastAsia"/>
        </w:rPr>
        <w:t>　　图表 吨包机行业现状</w:t>
      </w:r>
      <w:r>
        <w:rPr>
          <w:rFonts w:hint="eastAsia"/>
        </w:rPr>
        <w:br/>
      </w:r>
      <w:r>
        <w:rPr>
          <w:rFonts w:hint="eastAsia"/>
        </w:rPr>
        <w:t>　　图表 吨包机行业标准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2020-2025年中国吨包机行业市场规模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2025年中国吨包机行业产能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2020-2025年中国吨包机行业产量统计</w:t>
      </w:r>
      <w:r>
        <w:rPr>
          <w:rFonts w:hint="eastAsia"/>
        </w:rPr>
        <w:br/>
      </w:r>
      <w:r>
        <w:rPr>
          <w:rFonts w:hint="eastAsia"/>
        </w:rPr>
        <w:t>　　图表 吨包机行业动态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2020-2025年中国吨包机市场需求量</w:t>
      </w:r>
      <w:r>
        <w:rPr>
          <w:rFonts w:hint="eastAsia"/>
        </w:rPr>
        <w:br/>
      </w:r>
      <w:r>
        <w:rPr>
          <w:rFonts w:hint="eastAsia"/>
        </w:rPr>
        <w:t>　　图表 2025年中国吨包机行业需求区域调研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2020-2025年中国吨包机行情</w:t>
      </w:r>
      <w:r>
        <w:rPr>
          <w:rFonts w:hint="eastAsia"/>
        </w:rPr>
        <w:br/>
      </w:r>
      <w:r>
        <w:rPr>
          <w:rFonts w:hint="eastAsia"/>
        </w:rPr>
        <w:t>　　图表 2020-2025年中国吨包机价格走势图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2020-2025年中国吨包机行业销售收入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2020-2025年中国吨包机行业盈利情况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2020-2025年中国吨包机行业利润总额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2020-2025年中国吨包机进口统计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2020-2025年中国吨包机出口统计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2020-2025年中国吨包机行业企业数量统计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**地区吨包机市场规模</w:t>
      </w:r>
      <w:r>
        <w:rPr>
          <w:rFonts w:hint="eastAsia"/>
        </w:rPr>
        <w:br/>
      </w:r>
      <w:r>
        <w:rPr>
          <w:rFonts w:hint="eastAsia"/>
        </w:rPr>
        <w:t>　　图表 **地区吨包机行业市场需求</w:t>
      </w:r>
      <w:r>
        <w:rPr>
          <w:rFonts w:hint="eastAsia"/>
        </w:rPr>
        <w:br/>
      </w:r>
      <w:r>
        <w:rPr>
          <w:rFonts w:hint="eastAsia"/>
        </w:rPr>
        <w:t>　　图表 **地区吨包机市场调研</w:t>
      </w:r>
      <w:r>
        <w:rPr>
          <w:rFonts w:hint="eastAsia"/>
        </w:rPr>
        <w:br/>
      </w:r>
      <w:r>
        <w:rPr>
          <w:rFonts w:hint="eastAsia"/>
        </w:rPr>
        <w:t>　　图表 **地区吨包机行业市场需求分析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**地区吨包机市场规模</w:t>
      </w:r>
      <w:r>
        <w:rPr>
          <w:rFonts w:hint="eastAsia"/>
        </w:rPr>
        <w:br/>
      </w:r>
      <w:r>
        <w:rPr>
          <w:rFonts w:hint="eastAsia"/>
        </w:rPr>
        <w:t>　　图表 **地区吨包机行业市场需求</w:t>
      </w:r>
      <w:r>
        <w:rPr>
          <w:rFonts w:hint="eastAsia"/>
        </w:rPr>
        <w:br/>
      </w:r>
      <w:r>
        <w:rPr>
          <w:rFonts w:hint="eastAsia"/>
        </w:rPr>
        <w:t>　　图表 **地区吨包机市场调研</w:t>
      </w:r>
      <w:r>
        <w:rPr>
          <w:rFonts w:hint="eastAsia"/>
        </w:rPr>
        <w:br/>
      </w:r>
      <w:r>
        <w:rPr>
          <w:rFonts w:hint="eastAsia"/>
        </w:rPr>
        <w:t>　　图表 **地区吨包机行业市场需求分析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吨包机行业竞争对手分析</w:t>
      </w:r>
      <w:r>
        <w:rPr>
          <w:rFonts w:hint="eastAsia"/>
        </w:rPr>
        <w:br/>
      </w:r>
      <w:r>
        <w:rPr>
          <w:rFonts w:hint="eastAsia"/>
        </w:rPr>
        <w:t>　　图表 吨包机重点企业（一）基本信息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吨包机重点企业（一）经营情况分析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吨包机重点企业（一）主要经济指标情况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吨包机重点企业（一）盈利能力情况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吨包机重点企业（二）经营情况分析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吨包机重点企业（二）主要经济指标情况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吨包机重点企业（二）盈利能力情况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吨包机重点企业（三）经营情况分析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吨包机重点企业（三）主要经济指标情况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吨包机重点企业（三）盈利能力情况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吨包机重点企业（三）成长能力情况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2026-2032年中国吨包机行业产能预测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2026-2032年中国吨包机行业产量预测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2026-2032年中国吨包机市场需求预测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2026-2032年中国吨包机行业市场规模预测</w:t>
      </w:r>
      <w:r>
        <w:rPr>
          <w:rFonts w:hint="eastAsia"/>
        </w:rPr>
        <w:br/>
      </w:r>
      <w:r>
        <w:rPr>
          <w:rFonts w:hint="eastAsia"/>
        </w:rPr>
        <w:t>　　图表 吨包机行业准入条件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2026-2032年中国吨包机行业信息化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2026-2032年中国吨包机行业风险分析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2026-2032年中国吨包机行业发展趋势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2026-2032年中国吨包机市场前景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d65a188e44ea" w:history="1">
        <w:r>
          <w:rPr>
            <w:rStyle w:val="Hyperlink"/>
          </w:rPr>
          <w:t>2026-2032年中国吨包机行业研究与前景趋势分析报告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d65a188e44ea" w:history="1">
        <w:r>
          <w:rPr>
            <w:rStyle w:val="Hyperlink"/>
          </w:rPr>
          <w:t>https://www.20087.com/3/82/DunBaoJiHangYeXianZhuangJiQianJing.html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热点：吨包机器厂家直销、吨包机器断线披线是什么原因、吨包机多少钱一台、吨包机器厂家直销、全自动吨袋拆包机、吨包机维修视频、吨包袋下料机器设备、吨包机吨袋包装机、吨包挤压机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1af5e5ff4ab9" w:history="1">
      <w:r>
        <w:rPr>
          <w:rStyle w:val="Hyperlink"/>
        </w:rPr>
        <w:t>2026-2032年中国吨包机行业研究与前景趋势分析报告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unBaoJiHangYeXianZhuangJiQianJing.html" TargetMode="External" Id="R8c66d65a188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unBaoJiHangYeXianZhuangJiQianJing.html" TargetMode="External" Id="R5da61af5e5f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2026-03-04T23:54:43Z</dcterms:created>
  <dcterms:modified xsi:type="dcterms:W3CDTF">2026-03-05T00:54:43Z</dcterms:modified>
  <dc:subject>2026-2032年中国吨包机行业研究与前景趋势分析报告</dc:subject>
  <dc:title>2026-2032年中国吨包机行业研究与前景趋势分析报告</dc:title>
  <cp:keywords>2026-2032年中国吨包机行业研究与前景趋势分析报告</cp:keywords>
  <dc:description>2026-2032年中国吨包机行业研究与前景趋势分析报告</dc:description>
</cp:coreProperties>
</file>