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b5aa6a8554053" w:history="1">
              <w:r>
                <w:rPr>
                  <w:rStyle w:val="Hyperlink"/>
                </w:rPr>
                <w:t>中国工业可编程逻辑控制器（PLC）行业现状与市场前景报告（2026-2032年）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b5aa6a8554053" w:history="1">
              <w:r>
                <w:rPr>
                  <w:rStyle w:val="Hyperlink"/>
                </w:rPr>
                <w:t>中国工业可编程逻辑控制器（PLC）行业现状与市场前景报告（2026-2032年）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b5aa6a8554053" w:history="1">
                <w:r>
                  <w:rPr>
                    <w:rStyle w:val="Hyperlink"/>
                  </w:rPr>
                  <w:t>https://www.20087.com/3/72/GongYeKeBianChengLuoJiKongZhiQi-PLC-XianZhuangYuQianJingFenXi.html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工业可编程逻辑控制器（PLC）是自动化控制系统的核心执行单元，通过逻辑、定时、计数及模拟量处理功能，实现对机械、产线及过程设备的可靠控制。当前高端PLC普遍采用多核处理器、实时操作系统及IEC 61131-3标准编程环境，支持EtherCAT、PROFINET等工业以太网协议，并具备网络安全防护（如防火墙、用户认证）与远程诊断能力。在智能制造与OT/IT融合背景下，PLC正从孤立控制器向边缘计算节点演进。然而，不同厂商编程环境与通信协议碎片化，系统集成复杂度高；老旧PLC缺乏信息安全机制，成为工控网络薄弱环节；同时，工程师技能断层制约新技术应用。</w:t>
      </w:r>
      <w:r>
        <w:rPr>
          <w:rFonts w:hint="eastAsia"/>
        </w:rPr>
        <w:br/>
      </w:r>
      <w:r>
        <w:rPr>
          <w:rFonts w:hint="eastAsia"/>
        </w:rPr>
        <w:t>　　未来工业可编程逻辑控制器将向开放架构、云边协同与AI嵌入方向突破。基于Linux或RTOS的开放式PLC平台将支持Python、Node-RED等高级语言开发，加速应用迭代；而OPC UA over TSN将实现跨品牌设备统一通信。在功能层面，轻量化AI推理引擎可部署于PLC端，实现预测性停机或能效优化。更关键的是，PLC将与数字孪生模型联动，支持虚拟调试与在线参数调优。长远看，工业可编程逻辑控制器将从硬逻辑执行器升级为智能边缘控制中枢，在工业4.0与自主化工厂建设中持续夯实自动化底层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b5aa6a8554053" w:history="1">
        <w:r>
          <w:rPr>
            <w:rStyle w:val="Hyperlink"/>
          </w:rPr>
          <w:t>中国工业可编程逻辑控制器（PLC）行业现状与市场前景报告（2026-2032年）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工业可编程逻辑控制器（PLC）行业的市场规模、需求动态及产业链结构。报告详细解析了工业可编程逻辑控制器（PLC）市场价格变化、行业竞争格局及重点企业的经营现状，并对未来市场前景与发展趋势进行了科学预测。同时，报告通过细分市场领域，评估了工业可编程逻辑控制器（PLC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工业可编程逻辑控制器（PLC）行业界定及应用领域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工业可编程逻辑控制器（PLC）行业定义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工业可编程逻辑控制器（PLC）主要应用领域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2025-2026年工业可编程逻辑控制器（PLC）行业技术发展现状及趋势分析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工业可编程逻辑控制器（PLC）行业技术发展现状分析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国内外工业可编程逻辑控制器（PLC）行业技术差异与原因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工业可编程逻辑控制器（PLC）行业技术发展方向、趋势预测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提升工业可编程逻辑控制器（PLC）行业技术能力策略建议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全球工业可编程逻辑控制器（PLC）行业市场调研分析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全球工业可编程逻辑控制器（PLC）行业经济环境分析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全球工业可编程逻辑控制器（PLC）市场总体情况分析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一、全球工业可编程逻辑控制器（PLC）行业的发展特点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二、全球工业可编程逻辑控制器（PLC）市场结构</w:t>
      </w:r>
      <w:r>
        <w:rPr>
          <w:rFonts w:hint="eastAsia"/>
        </w:rPr>
        <w:br/>
      </w:r>
      <w:r>
        <w:rPr>
          <w:rFonts w:hint="eastAsia"/>
        </w:rPr>
        <w:t>　　　　三、全球工业可编程逻辑控制器（PLC）行业竞争格局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全球主要国家（地区）工业可编程逻辑控制器（PLC）市场分析</w:t>
      </w:r>
      <w:r>
        <w:rPr>
          <w:rFonts w:hint="eastAsia"/>
        </w:rPr>
        <w:br/>
      </w:r>
      <w:r>
        <w:rPr>
          <w:rFonts w:hint="eastAsia"/>
        </w:rPr>
        <w:t>　　第四节 2026-2032年全球工业可编程逻辑控制器（PLC）行业发展趋势预测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工业可编程逻辑控制器（PLC）行业发展环境分析</w:t>
      </w:r>
      <w:r>
        <w:rPr>
          <w:rFonts w:hint="eastAsia"/>
        </w:rPr>
        <w:br/>
      </w:r>
      <w:r>
        <w:rPr>
          <w:rFonts w:hint="eastAsia"/>
        </w:rPr>
        <w:t>　　第一节 工业可编程逻辑控制器（PLC）行业环境分析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工业可编程逻辑控制器（PLC）行业相关政策、法规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中国工业可编程逻辑控制器（PLC）行业供给、需求分析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2025年中国工业可编程逻辑控制器（PLC）市场现状</w:t>
      </w:r>
      <w:r>
        <w:rPr>
          <w:rFonts w:hint="eastAsia"/>
        </w:rPr>
        <w:br/>
      </w:r>
      <w:r>
        <w:rPr>
          <w:rFonts w:hint="eastAsia"/>
        </w:rPr>
        <w:t>　　第二节 中国工业可编程逻辑控制器（PLC）行业产量情况分析及预测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一、工业可编程逻辑控制器（PLC）总体产能规模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、2020-2025年中国工业可编程逻辑控制器（PLC）行业产量统计分析</w:t>
      </w:r>
      <w:r>
        <w:rPr>
          <w:rFonts w:hint="eastAsia"/>
        </w:rPr>
        <w:br/>
      </w:r>
      <w:r>
        <w:rPr>
          <w:rFonts w:hint="eastAsia"/>
        </w:rPr>
        <w:t>　　　　三、工业可编程逻辑控制器（PLC）生产区域分布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四、2026-2032年中国工业可编程逻辑控制器（PLC）行业产量预测分析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中国工业可编程逻辑控制器（PLC）市场需求分析及预测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一、中国工业可编程逻辑控制器（PLC）市场需求特点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二、2020-2025年中国工业可编程逻辑控制器（PLC）市场需求统计</w:t>
      </w:r>
      <w:r>
        <w:rPr>
          <w:rFonts w:hint="eastAsia"/>
        </w:rPr>
        <w:br/>
      </w:r>
      <w:r>
        <w:rPr>
          <w:rFonts w:hint="eastAsia"/>
        </w:rPr>
        <w:t>　　　　三、工业可编程逻辑控制器（PLC）市场饱和度</w:t>
      </w:r>
      <w:r>
        <w:rPr>
          <w:rFonts w:hint="eastAsia"/>
        </w:rPr>
        <w:br/>
      </w:r>
      <w:r>
        <w:rPr>
          <w:rFonts w:hint="eastAsia"/>
        </w:rPr>
        <w:t>　　　　四、影响工业可编程逻辑控制器（PLC）市场需求的因素</w:t>
      </w:r>
      <w:r>
        <w:rPr>
          <w:rFonts w:hint="eastAsia"/>
        </w:rPr>
        <w:br/>
      </w:r>
      <w:r>
        <w:rPr>
          <w:rFonts w:hint="eastAsia"/>
        </w:rPr>
        <w:t>　　　　五、工业可编程逻辑控制器（PLC）市场潜力分析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六、2026-2032年中国工业可编程逻辑控制器（PLC）市场需求预测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中国工业可编程逻辑控制器（PLC）行业进出口分析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一、2020-2025年工业可编程逻辑控制器（PLC）进口量及增速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三、2026-2032年工业可编程逻辑控制器（PLC）进口量及增速预测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一、2020-2025年工业可编程逻辑控制器（PLC）出口量及增速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三、2026-2032年工业可编程逻辑控制器（PLC）出口量及增速预测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中国工业可编程逻辑控制器（PLC）行业重点地区调研分析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一、中国工业可编程逻辑控制器（PLC）行业区域市场分布情况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二、**地区工业可编程逻辑控制器（PLC）行业市场需求规模情况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三、**地区工业可编程逻辑控制器（PLC）行业市场需求规模情况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四、**地区工业可编程逻辑控制器（PLC）行业市场需求规模情况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五、**地区工业可编程逻辑控制器（PLC）行业市场需求规模情况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六、**地区工业可编程逻辑控制器（PLC）行业市场需求规模情况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中国工业可编程逻辑控制器（PLC）细分行业调研</w:t>
      </w:r>
      <w:r>
        <w:rPr>
          <w:rFonts w:hint="eastAsia"/>
        </w:rPr>
        <w:br/>
      </w:r>
      <w:r>
        <w:rPr>
          <w:rFonts w:hint="eastAsia"/>
        </w:rPr>
        <w:t>　　第一节 主要工业可编程逻辑控制器（PLC）细分行业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工业可编程逻辑控制器（PLC）行业重点企业发展调研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中国工业可编程逻辑控制器（PLC）企业营销及发展建议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工业可编程逻辑控制器（PLC）企业营销策略分析及建议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工业可编程逻辑控制器（PLC）企业营销策略分析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一、工业可编程逻辑控制器（PLC）企业营销策略</w:t>
      </w:r>
      <w:r>
        <w:rPr>
          <w:rFonts w:hint="eastAsia"/>
        </w:rPr>
        <w:br/>
      </w:r>
      <w:r>
        <w:rPr>
          <w:rFonts w:hint="eastAsia"/>
        </w:rPr>
        <w:t>　　　　二、工业可编程逻辑控制器（PLC）企业经验借鉴</w:t>
      </w:r>
      <w:r>
        <w:rPr>
          <w:rFonts w:hint="eastAsia"/>
        </w:rPr>
        <w:br/>
      </w:r>
      <w:r>
        <w:rPr>
          <w:rFonts w:hint="eastAsia"/>
        </w:rPr>
        <w:t>　　第三节 工业可编程逻辑控制器（PLC）企业营销模式演化与创新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工业可编程逻辑控制器（PLC）企业经营发展分析及建议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一、工业可编程逻辑控制器（PLC）企业存在的问题</w:t>
      </w:r>
      <w:r>
        <w:rPr>
          <w:rFonts w:hint="eastAsia"/>
        </w:rPr>
        <w:br/>
      </w:r>
      <w:r>
        <w:rPr>
          <w:rFonts w:hint="eastAsia"/>
        </w:rPr>
        <w:t>　　　　二、工业可编程逻辑控制器（PLC）企业应对的策略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工业可编程逻辑控制器（PLC）行业发展趋势及投资风险预警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2026年工业可编程逻辑控制器（PLC）市场前景分析</w:t>
      </w:r>
      <w:r>
        <w:rPr>
          <w:rFonts w:hint="eastAsia"/>
        </w:rPr>
        <w:br/>
      </w:r>
      <w:r>
        <w:rPr>
          <w:rFonts w:hint="eastAsia"/>
        </w:rPr>
        <w:t>　　第二节 2026年工业可编程逻辑控制器（PLC）行业发展趋势预测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影响工业可编程逻辑控制器（PLC）行业发展的主要因素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一、2026年影响工业可编程逻辑控制器（PLC）行业运行的有利因素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二、2026年影响工业可编程逻辑控制器（PLC）行业运行的稳定因素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三、2026年影响工业可编程逻辑控制器（PLC）行业运行的不利因素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四、2026年我国工业可编程逻辑控制器（PLC）行业发展面临的挑战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五、2026年我国工业可编程逻辑控制器（PLC）行业发展面临的机遇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专家对工业可编程逻辑控制器（PLC）行业投资风险预警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一、2026-2032年工业可编程逻辑控制器（PLC）行业市场风险及控制策略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二、2026-2032年工业可编程逻辑控制器（PLC）行业政策风险及控制策略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三、2026-2032年工业可编程逻辑控制器（PLC）行业经营风险及控制策略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四、2026-2032年工业可编程逻辑控制器（PLC）同业竞争风险及控制策略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五、2026-2032年工业可编程逻辑控制器（PLC）行业其他风险及控制策略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工业可编程逻辑控制器（PLC）行业投资战略研究</w:t>
      </w:r>
      <w:r>
        <w:rPr>
          <w:rFonts w:hint="eastAsia"/>
        </w:rPr>
        <w:br/>
      </w:r>
      <w:r>
        <w:rPr>
          <w:rFonts w:hint="eastAsia"/>
        </w:rPr>
        <w:t>　　第一节 工业可编程逻辑控制器（PLC）行业发展战略研究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对我国工业可编程逻辑控制器（PLC）品牌的战略思考</w:t>
      </w:r>
      <w:r>
        <w:rPr>
          <w:rFonts w:hint="eastAsia"/>
        </w:rPr>
        <w:br/>
      </w:r>
      <w:r>
        <w:rPr>
          <w:rFonts w:hint="eastAsia"/>
        </w:rPr>
        <w:t>　　　　一、工业可编程逻辑控制器（PLC）品牌的重要性</w:t>
      </w:r>
      <w:r>
        <w:rPr>
          <w:rFonts w:hint="eastAsia"/>
        </w:rPr>
        <w:br/>
      </w:r>
      <w:r>
        <w:rPr>
          <w:rFonts w:hint="eastAsia"/>
        </w:rPr>
        <w:t>　　　　二、工业可编程逻辑控制器（PLC）实施品牌战略的意义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三、工业可编程逻辑控制器（PLC）企业品牌的现状分析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四、我国工业可编程逻辑控制器（PLC）企业的品牌战略</w:t>
      </w:r>
      <w:r>
        <w:rPr>
          <w:rFonts w:hint="eastAsia"/>
        </w:rPr>
        <w:br/>
      </w:r>
      <w:r>
        <w:rPr>
          <w:rFonts w:hint="eastAsia"/>
        </w:rPr>
        <w:t>　　　　五、工业可编程逻辑控制器（PLC）品牌战略管理的策略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工业可编程逻辑控制器（PLC）经营策略分析</w:t>
      </w:r>
      <w:r>
        <w:rPr>
          <w:rFonts w:hint="eastAsia"/>
        </w:rPr>
        <w:br/>
      </w:r>
      <w:r>
        <w:rPr>
          <w:rFonts w:hint="eastAsia"/>
        </w:rPr>
        <w:t>　　　　一、工业可编程逻辑控制器（PLC）市场细分策略</w:t>
      </w:r>
      <w:r>
        <w:rPr>
          <w:rFonts w:hint="eastAsia"/>
        </w:rPr>
        <w:br/>
      </w:r>
      <w:r>
        <w:rPr>
          <w:rFonts w:hint="eastAsia"/>
        </w:rPr>
        <w:t>　　　　二、工业可编程逻辑控制器（PLC）市场创新策略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四、工业可编程逻辑控制器（PLC）新产品差异化战略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中:智:林:－工业可编程逻辑控制器（PLC）行业投资战略研究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一、2026-2032年工业可编程逻辑控制器（PLC）行业投资战略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工业可编程逻辑控制器（PLC）图片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工业可编程逻辑控制器（PLC）种类 分类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工业可编程逻辑控制器（PLC）用途 应用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工业可编程逻辑控制器（PLC）主要特点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工业可编程逻辑控制器（PLC）产业链分析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工业可编程逻辑控制器（PLC）政策分析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2020-2025年中国工业可编程逻辑控制器（PLC）行业市场规模及增长情况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2020-2025年工业可编程逻辑控制器（PLC）行业市场容量分析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2020-2025年中国工业可编程逻辑控制器（PLC）行业产能统计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2020-2025年中国工业可编程逻辑控制器（PLC）行业产量及增长趋势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2020-2025年中国工业可编程逻辑控制器（PLC）市场需求量及增速统计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2020-2025年中国工业可编程逻辑控制器（PLC）行业销售收入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2025年中国工业可编程逻辑控制器（PLC）行业需求领域分布格局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2020-2025年中国工业可编程逻辑控制器（PLC）行业利润总额统计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2020-2025年中国工业可编程逻辑控制器（PLC）进口情况分析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2020-2025年中国工业可编程逻辑控制器（PLC）出口情况分析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2020-2025年中国工业可编程逻辑控制器（PLC）行业企业数量情况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2020-2025年中国工业可编程逻辑控制器（PLC）行业企业平均规模情况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2020-2025年中国工业可编程逻辑控制器（PLC）价格走势</w:t>
      </w:r>
      <w:r>
        <w:rPr>
          <w:rFonts w:hint="eastAsia"/>
        </w:rPr>
        <w:br/>
      </w:r>
      <w:r>
        <w:rPr>
          <w:rFonts w:hint="eastAsia"/>
        </w:rPr>
        <w:t>　　图表 2025年工业可编程逻辑控制器（PLC）成本和利润分析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**地区工业可编程逻辑控制器（PLC）市场规模及增长情况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**地区工业可编程逻辑控制器（PLC）行业市场需求情况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**地区工业可编程逻辑控制器（PLC）市场规模及增长情况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**地区工业可编程逻辑控制器（PLC）行业市场需求情况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**地区工业可编程逻辑控制器（PLC）市场规模及增长情况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**地区工业可编程逻辑控制器（PLC）行业市场需求情况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**地区工业可编程逻辑控制器（PLC）市场规模及增长情况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**地区工业可编程逻辑控制器（PLC）行业市场需求情况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工业可编程逻辑控制器（PLC）品牌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工业可编程逻辑控制器（PLC）企业（一）概况</w:t>
      </w:r>
      <w:r>
        <w:rPr>
          <w:rFonts w:hint="eastAsia"/>
        </w:rPr>
        <w:br/>
      </w:r>
      <w:r>
        <w:rPr>
          <w:rFonts w:hint="eastAsia"/>
        </w:rPr>
        <w:t>　　图表 企业工业可编程逻辑控制器（PLC）型号 规格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工业可编程逻辑控制器（PLC）企业（一）经营分析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工业可编程逻辑控制器（PLC）上游现状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工业可编程逻辑控制器（PLC）下游调研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工业可编程逻辑控制器（PLC）企业（二）概况</w:t>
      </w:r>
      <w:r>
        <w:rPr>
          <w:rFonts w:hint="eastAsia"/>
        </w:rPr>
        <w:br/>
      </w:r>
      <w:r>
        <w:rPr>
          <w:rFonts w:hint="eastAsia"/>
        </w:rPr>
        <w:t>　　图表 企业工业可编程逻辑控制器（PLC）型号 规格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工业可编程逻辑控制器（PLC）企业（二）经营分析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工业可编程逻辑控制器（PLC）企业（三）概况</w:t>
      </w:r>
      <w:r>
        <w:rPr>
          <w:rFonts w:hint="eastAsia"/>
        </w:rPr>
        <w:br/>
      </w:r>
      <w:r>
        <w:rPr>
          <w:rFonts w:hint="eastAsia"/>
        </w:rPr>
        <w:t>　　图表 企业工业可编程逻辑控制器（PLC）型号 规格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工业可编程逻辑控制器（PLC）企业（三）经营分析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工业可编程逻辑控制器（PLC）优势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工业可编程逻辑控制器（PLC）劣势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工业可编程逻辑控制器（PLC）机会</w:t>
      </w:r>
      <w:r>
        <w:rPr>
          <w:rFonts w:hint="eastAsia"/>
        </w:rPr>
        <w:br/>
      </w:r>
      <w:r>
        <w:rPr>
          <w:rFonts w:hint="eastAsia"/>
        </w:rPr>
        <w:t>　　图表 工业可编程逻辑控制器（PLC）威胁</w:t>
      </w:r>
      <w:r>
        <w:rPr>
          <w:rFonts w:hint="eastAsia"/>
        </w:rPr>
        <w:br/>
      </w:r>
      <w:r>
        <w:rPr>
          <w:rFonts w:hint="eastAsia"/>
        </w:rPr>
        <w:t>　　图表 2026-2032年中国工业可编程逻辑控制器（PLC）行业产能预测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2026-2032年中国工业可编程逻辑控制器（PLC）行业产量预测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2026-2032年中国工业可编程逻辑控制器（PLC）市场销售预测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2026-2032年中国工业可编程逻辑控制器（PLC）行业市场规模预测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2026-2032年中国工业可编程逻辑控制器（PLC）市场前景分析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2026-2032年中国工业可编程逻辑控制器（PLC）行业风险分析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2026-2032年中国工业可编程逻辑控制器（PLC）行业发展趋势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b5aa6a8554053" w:history="1">
        <w:r>
          <w:rPr>
            <w:rStyle w:val="Hyperlink"/>
          </w:rPr>
          <w:t>中国工业可编程逻辑控制器（PLC）行业现状与市场前景报告（2026-2032年）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b5aa6a8554053" w:history="1">
        <w:r>
          <w:rPr>
            <w:rStyle w:val="Hyperlink"/>
          </w:rPr>
          <w:t>https://www.20087.com/3/72/GongYeKeBianChengLuoJiKongZhiQi-PLC-XianZhuangYuQianJingFenXi.html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热点：plc可编程控制器、可编程逻辑控制器方案、控制器种类、可编程逻辑控制器基本功能、plc控制系统、可编程逻辑控制器wago、PID控制器、可编程序逻辑控制器plc最初具备什么功能、控制器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3a71c45264a3b" w:history="1">
      <w:r>
        <w:rPr>
          <w:rStyle w:val="Hyperlink"/>
        </w:rPr>
        <w:t>中国工业可编程逻辑控制器（PLC）行业现状与市场前景报告（2026-2032年）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GongYeKeBianChengLuoJiKongZhiQi-PLC-XianZhuangYuQianJingFenXi.html" TargetMode="External" Id="Re2db5aa6a855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GongYeKeBianChengLuoJiKongZhiQi-PLC-XianZhuangYuQianJingFenXi.html" TargetMode="External" Id="R7373a71c4526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2026-01-18T08:12:59Z</dcterms:created>
  <dcterms:modified xsi:type="dcterms:W3CDTF">2026-01-18T09:12:59Z</dcterms:modified>
  <dc:subject>中国工业可编程逻辑控制器（PLC）行业现状与市场前景报告（2026-2032年）</dc:subject>
  <dc:title>中国工业可编程逻辑控制器（PLC）行业现状与市场前景报告（2026-2032年）</dc:title>
  <cp:keywords>中国工业可编程逻辑控制器（PLC）行业现状与市场前景报告（2026-2032年）</cp:keywords>
  <dc:description>中国工业可编程逻辑控制器（PLC）行业现状与市场前景报告（2026-2032年）</dc:description>
</cp:coreProperties>
</file>