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8aa1f23824598" w:history="1">
              <w:r>
                <w:rPr>
                  <w:rStyle w:val="Hyperlink"/>
                </w:rPr>
                <w:t>2025-2031年中国工业锅炉市场分析与前景趋势预测报告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8aa1f23824598" w:history="1">
              <w:r>
                <w:rPr>
                  <w:rStyle w:val="Hyperlink"/>
                </w:rPr>
                <w:t>2025-2031年中国工业锅炉市场分析与前景趋势预测报告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8aa1f23824598" w:history="1">
                <w:r>
                  <w:rPr>
                    <w:rStyle w:val="Hyperlink"/>
                  </w:rPr>
                  <w:t>https://www.20087.com/3/82/GongYeGuoLuHangYeFaZhanQuShi.html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用于产生蒸汽或热水的关键设备，广泛应用于化工、造纸、食品加工等行业。目前，随着节能减排政策的实施，工业锅炉正朝着高效、环保和智能化的方向发展。采用新型燃烧技术、余热回收系统和智能控制系统，工业锅炉的热效率和环保性能显著提升。</w:t>
      </w:r>
      <w:r>
        <w:rPr>
          <w:rFonts w:hint="eastAsia"/>
        </w:rPr>
        <w:br/>
      </w:r>
      <w:r>
        <w:rPr>
          <w:rFonts w:hint="eastAsia"/>
        </w:rPr>
        <w:t>　　未来，工业锅炉将更加注重绿色化和数字化。一方面，通过采用生物质燃料、氢燃料等清洁能源，以及采用先进的燃烧控制技术，工业锅炉将大幅减少温室气体排放，满足更严格的环保法规。另一方面，随着工业4.0的推进，工业锅炉将集成更多智能传感器和物联网技术，实现远程监控和预测性维护，提高设备运行的稳定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8aa1f23824598" w:history="1">
        <w:r>
          <w:rPr>
            <w:rStyle w:val="Hyperlink"/>
          </w:rPr>
          <w:t>2025-2031年中国工业锅炉市场分析与前景趋势预测报告</w:t>
        </w:r>
      </w:hyperlink>
      <w:r>
        <w:rPr>
          <w:rFonts w:hint="eastAsia"/>
        </w:rPr>
        <w:t>》基于国家统计局及相关行业协会的详实数据，结合国内外工业锅炉行业研究资料及深入市场调研，系统分析了工业锅炉行业的市场规模、市场需求及产业链现状。报告重点探讨了工业锅炉行业整体运行情况及细分领域特点，科学预测了工业锅炉市场前景与发展趋势，揭示了工业锅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18aa1f23824598" w:history="1">
        <w:r>
          <w:rPr>
            <w:rStyle w:val="Hyperlink"/>
          </w:rPr>
          <w:t>2025-2031年中国工业锅炉市场分析与前景趋势预测报告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工业锅炉行业界定及应用</w:t>
      </w:r>
      <w:r>
        <w:rPr>
          <w:rFonts w:hint="eastAsia"/>
        </w:rPr>
        <w:br/>
      </w:r>
      <w:r>
        <w:rPr>
          <w:rFonts w:hint="eastAsia"/>
        </w:rPr>
        <w:t>　　第一节 工业锅炉行业定义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2024-2025年全球工业锅炉行业运行概况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2024-2025年中国工业锅炉发展环境分析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四、2024-2025年中国工业锅炉市场走向分析</w:t>
      </w:r>
      <w:r>
        <w:rPr>
          <w:rFonts w:hint="eastAsia"/>
        </w:rPr>
        <w:br/>
      </w:r>
      <w:r>
        <w:rPr>
          <w:rFonts w:hint="eastAsia"/>
        </w:rPr>
        <w:t>　　第二节 中国工业锅炉产品技术分析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一、2024-2025年工业锅炉产品技术变化特点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二、2024-2025年工业锅炉产品市场的新技术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三、2024-2025年工业锅炉产品市场现状分析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一、工业锅炉市场特点</w:t>
      </w:r>
      <w:r>
        <w:rPr>
          <w:rFonts w:hint="eastAsia"/>
        </w:rPr>
        <w:br/>
      </w:r>
      <w:r>
        <w:rPr>
          <w:rFonts w:hint="eastAsia"/>
        </w:rPr>
        <w:t>　　　　二、工业锅炉市场分析</w:t>
      </w:r>
      <w:r>
        <w:rPr>
          <w:rFonts w:hint="eastAsia"/>
        </w:rPr>
        <w:br/>
      </w:r>
      <w:r>
        <w:rPr>
          <w:rFonts w:hint="eastAsia"/>
        </w:rPr>
        <w:t>　　　　三、工业锅炉市场变化的方向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2024-2025年中国工业锅炉市场现状分析</w:t>
      </w:r>
      <w:r>
        <w:rPr>
          <w:rFonts w:hint="eastAsia"/>
        </w:rPr>
        <w:br/>
      </w:r>
      <w:r>
        <w:rPr>
          <w:rFonts w:hint="eastAsia"/>
        </w:rPr>
        <w:t>　　第二节 中国工业锅炉行业产量情况分析及预测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一、工业锅炉总体产能规模</w:t>
      </w:r>
      <w:r>
        <w:rPr>
          <w:rFonts w:hint="eastAsia"/>
        </w:rPr>
        <w:br/>
      </w:r>
      <w:r>
        <w:rPr>
          <w:rFonts w:hint="eastAsia"/>
        </w:rPr>
        <w:t>　　　　二、工业锅炉生产区域分布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三、2019-2024年中国工业锅炉产量统计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四、2025-2031年中国工业锅炉产量预测</w:t>
      </w:r>
      <w:r>
        <w:rPr>
          <w:rFonts w:hint="eastAsia"/>
        </w:rPr>
        <w:br/>
      </w:r>
      <w:r>
        <w:rPr>
          <w:rFonts w:hint="eastAsia"/>
        </w:rPr>
        <w:t>　　第三节 中国工业锅炉市场需求分析及预测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中国工业锅炉进出口分析</w:t>
      </w:r>
      <w:r>
        <w:rPr>
          <w:rFonts w:hint="eastAsia"/>
        </w:rPr>
        <w:br/>
      </w:r>
      <w:r>
        <w:rPr>
          <w:rFonts w:hint="eastAsia"/>
        </w:rPr>
        <w:t>　　第一节 工业锅炉进口情况分析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工业锅炉出口情况分析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2024-2025年工业锅炉行业细分产品调研</w:t>
      </w:r>
      <w:r>
        <w:rPr>
          <w:rFonts w:hint="eastAsia"/>
        </w:rPr>
        <w:br/>
      </w:r>
      <w:r>
        <w:rPr>
          <w:rFonts w:hint="eastAsia"/>
        </w:rPr>
        <w:t>　　第一节 工业锅炉细分产品结构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2024-2025年工业锅炉行业重点区域市场结构调研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2024-2025年工业锅炉行业企业经营策略研究分析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2024-2025年工业锅炉行业前景及投资风险预警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2025年工业锅炉市场前景分析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2025-2031年工业锅炉投资建议</w:t>
      </w:r>
      <w:r>
        <w:rPr>
          <w:rFonts w:hint="eastAsia"/>
        </w:rPr>
        <w:br/>
      </w:r>
      <w:r>
        <w:rPr>
          <w:rFonts w:hint="eastAsia"/>
        </w:rPr>
        <w:t>　　第一节 2024-2025年工业锅炉行业投资环境分析</w:t>
      </w:r>
      <w:r>
        <w:rPr>
          <w:rFonts w:hint="eastAsia"/>
        </w:rPr>
        <w:br/>
      </w:r>
      <w:r>
        <w:rPr>
          <w:rFonts w:hint="eastAsia"/>
        </w:rPr>
        <w:t>　　第二节 工业锅炉行业投资进入壁垒分析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工业锅炉行业历程</w:t>
      </w:r>
      <w:r>
        <w:rPr>
          <w:rFonts w:hint="eastAsia"/>
        </w:rPr>
        <w:br/>
      </w:r>
      <w:r>
        <w:rPr>
          <w:rFonts w:hint="eastAsia"/>
        </w:rPr>
        <w:t>　　图表 工业锅炉行业生命周期</w:t>
      </w:r>
      <w:r>
        <w:rPr>
          <w:rFonts w:hint="eastAsia"/>
        </w:rPr>
        <w:br/>
      </w:r>
      <w:r>
        <w:rPr>
          <w:rFonts w:hint="eastAsia"/>
        </w:rPr>
        <w:t>　　图表 工业锅炉行业产业链分析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2019-2024年中国工业锅炉出口金额分析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2025-2031年中国工业锅炉行业市场规模预测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2025年中国工业锅炉市场前景分析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8aa1f23824598" w:history="1">
        <w:r>
          <w:rPr>
            <w:rStyle w:val="Hyperlink"/>
          </w:rPr>
          <w:t>2025-2031年中国工业锅炉市场分析与前景趋势预测报告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8aa1f23824598" w:history="1">
        <w:r>
          <w:rPr>
            <w:rStyle w:val="Hyperlink"/>
          </w:rPr>
          <w:t>https://www.20087.com/3/82/GongYeGuoLuHangYeFaZhanQuShi.html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热点：锅炉品牌十大排名、工业锅炉品牌十大排名、卖锅炉的市场在哪里、工业锅炉分类、燃气锅炉型号参数表、工业锅炉生产厂家、大赫电锅炉120平方多少钱、工业锅炉水质标准GB1576、导热油锅炉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d718bef694fc9" w:history="1">
      <w:r>
        <w:rPr>
          <w:rStyle w:val="Hyperlink"/>
        </w:rPr>
        <w:t>2025-2031年中国工业锅炉市场分析与前景趋势预测报告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ongYeGuoLuHangYeFaZhanQuShi.html" TargetMode="External" Id="R1218aa1f2382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ongYeGuoLuHangYeFaZhanQuShi.html" TargetMode="External" Id="Redfd718bef69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2024-10-27T03:24:00Z</dcterms:created>
  <dcterms:modified xsi:type="dcterms:W3CDTF">2024-10-27T04:24:00Z</dcterms:modified>
  <dc:subject>2025-2031年中国工业锅炉市场分析与前景趋势预测报告</dc:subject>
  <dc:title>2025-2031年中国工业锅炉市场分析与前景趋势预测报告</dc:title>
  <cp:keywords>2025-2031年中国工业锅炉市场分析与前景趋势预测报告</cp:keywords>
  <dc:description>2025-2031年中国工业锅炉市场分析与前景趋势预测报告</dc:description>
</cp:coreProperties>
</file>