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b7c33f504f60" w:history="1">
              <w:r>
                <w:rPr>
                  <w:rStyle w:val="Hyperlink"/>
                </w:rPr>
                <w:t>2024-2030年全球与中国液体处理工作站行业研究分析及发展前景预测报告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b7c33f504f60" w:history="1">
              <w:r>
                <w:rPr>
                  <w:rStyle w:val="Hyperlink"/>
                </w:rPr>
                <w:t>2024-2030年全球与中国液体处理工作站行业研究分析及发展前景预测报告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bb7c33f504f60" w:history="1">
                <w:r>
                  <w:rPr>
                    <w:rStyle w:val="Hyperlink"/>
                  </w:rPr>
                  <w:t>https://www.20087.com/3/62/YeTiChuLiGongZuoZhanFaZhanXianZhuangQianJing.html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工作站是实验室自动化的重要组成部分，广泛应用于生物技术、制药、食品安全检测等领域。现代工作站集成了精密泵送、分液、混合等多种功能，大幅提高了实验效率与准确性。目前，市场对高通量、多功能、易于编程的自动化工作站需求旺盛，但高昂的初期投资和操作复杂性限制了中小实验室的采纳。</w:t>
      </w:r>
      <w:r>
        <w:rPr>
          <w:rFonts w:hint="eastAsia"/>
        </w:rPr>
        <w:br/>
      </w:r>
      <w:r>
        <w:rPr>
          <w:rFonts w:hint="eastAsia"/>
        </w:rPr>
        <w:t>　　未来液体处理工作站将向更加智能化、模块化和用户友好的方向发展。通过集成机器视觉、深度学习等技术，实现更精细的操作控制与数据分析，提升自动化水平。模块化设计将允许用户根据实验需求灵活配置工作站，降低使用门槛。同时，云端数据管理和远程监控功能的加入，将促进跨地域协作与资源共享，满足个性化、定制化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b7c33f504f60" w:history="1">
        <w:r>
          <w:rPr>
            <w:rStyle w:val="Hyperlink"/>
          </w:rPr>
          <w:t>2024-2030年全球与中国液体处理工作站行业研究分析及发展前景预测报告</w:t>
        </w:r>
      </w:hyperlink>
      <w:r>
        <w:rPr>
          <w:rFonts w:hint="eastAsia"/>
        </w:rPr>
        <w:t>》基于深入的行业调研，对液体处理工作站产业链进行了全面分析。报告详细探讨了液体处理工作站市场规模、需求状况，以及价格动态，并深入解读了当前液体处理工作站行业现状、市场前景及未来发展趋势。同时，报告聚焦于液体处理工作站行业重点企业，剖析了竞争格局、市场集中度及品牌建设情况，并对液体处理工作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中国液体处理工作站概述</w:t>
      </w:r>
      <w:r>
        <w:rPr>
          <w:rFonts w:hint="eastAsia"/>
        </w:rPr>
        <w:br/>
      </w:r>
      <w:r>
        <w:rPr>
          <w:rFonts w:hint="eastAsia"/>
        </w:rPr>
        <w:t>　　第一节 液体处理工作站行业定义</w:t>
      </w:r>
      <w:r>
        <w:rPr>
          <w:rFonts w:hint="eastAsia"/>
        </w:rPr>
        <w:br/>
      </w:r>
      <w:r>
        <w:rPr>
          <w:rFonts w:hint="eastAsia"/>
        </w:rPr>
        <w:t>　　第二节 液体处理工作站行业发展特性</w:t>
      </w:r>
      <w:r>
        <w:rPr>
          <w:rFonts w:hint="eastAsia"/>
        </w:rPr>
        <w:br/>
      </w:r>
      <w:r>
        <w:rPr>
          <w:rFonts w:hint="eastAsia"/>
        </w:rPr>
        <w:t>　　第三节 液体处理工作站产业链分析</w:t>
      </w:r>
      <w:r>
        <w:rPr>
          <w:rFonts w:hint="eastAsia"/>
        </w:rPr>
        <w:br/>
      </w:r>
      <w:r>
        <w:rPr>
          <w:rFonts w:hint="eastAsia"/>
        </w:rPr>
        <w:t>　　第四节 液体处理工作站行业生命周期分析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2023-2024年全球主要液体处理工作站市场发展概况</w:t>
      </w:r>
      <w:r>
        <w:rPr>
          <w:rFonts w:hint="eastAsia"/>
        </w:rPr>
        <w:br/>
      </w:r>
      <w:r>
        <w:rPr>
          <w:rFonts w:hint="eastAsia"/>
        </w:rPr>
        <w:t>　　第一节 全球液体处理工作站市场发展分析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欧洲地区主要国家液体处理工作站市场概况</w:t>
      </w:r>
      <w:r>
        <w:rPr>
          <w:rFonts w:hint="eastAsia"/>
        </w:rPr>
        <w:br/>
      </w:r>
      <w:r>
        <w:rPr>
          <w:rFonts w:hint="eastAsia"/>
        </w:rPr>
        <w:t>　　第三节 北美地区液体处理工作站市场概况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亚洲地区主要国家液体处理工作站市场概况</w:t>
      </w:r>
      <w:r>
        <w:rPr>
          <w:rFonts w:hint="eastAsia"/>
        </w:rPr>
        <w:br/>
      </w:r>
      <w:r>
        <w:rPr>
          <w:rFonts w:hint="eastAsia"/>
        </w:rPr>
        <w:t>　　第五节 全球液体处理工作站市场发展预测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2023-2024年中国液体处理工作站发展环境分析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液体处理工作站行业相关政策、标准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液体处理工作站行业相关发展规划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2023-2024年中国液体处理工作站技术发展分析</w:t>
      </w:r>
      <w:r>
        <w:rPr>
          <w:rFonts w:hint="eastAsia"/>
        </w:rPr>
        <w:br/>
      </w:r>
      <w:r>
        <w:rPr>
          <w:rFonts w:hint="eastAsia"/>
        </w:rPr>
        <w:t>　　第一节 当前液体处理工作站技术发展现状分析</w:t>
      </w:r>
      <w:r>
        <w:rPr>
          <w:rFonts w:hint="eastAsia"/>
        </w:rPr>
        <w:br/>
      </w:r>
      <w:r>
        <w:rPr>
          <w:rFonts w:hint="eastAsia"/>
        </w:rPr>
        <w:t>　　第二节 液体处理工作站生产中需注意的问题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液体处理工作站行业主要技术发展趋势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2023-2024年液体处理工作站市场特性分析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液体处理工作站行业集中度分析</w:t>
      </w:r>
      <w:r>
        <w:rPr>
          <w:rFonts w:hint="eastAsia"/>
        </w:rPr>
        <w:br/>
      </w:r>
      <w:r>
        <w:rPr>
          <w:rFonts w:hint="eastAsia"/>
        </w:rPr>
        <w:t>　　第二节 液体处理工作站行业SWOT分析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一、液体处理工作站行业优势</w:t>
      </w:r>
      <w:r>
        <w:rPr>
          <w:rFonts w:hint="eastAsia"/>
        </w:rPr>
        <w:br/>
      </w:r>
      <w:r>
        <w:rPr>
          <w:rFonts w:hint="eastAsia"/>
        </w:rPr>
        <w:t>　　　　二、液体处理工作站行业劣势</w:t>
      </w:r>
      <w:r>
        <w:rPr>
          <w:rFonts w:hint="eastAsia"/>
        </w:rPr>
        <w:br/>
      </w:r>
      <w:r>
        <w:rPr>
          <w:rFonts w:hint="eastAsia"/>
        </w:rPr>
        <w:t>　　　　三、液体处理工作站行业机会</w:t>
      </w:r>
      <w:r>
        <w:rPr>
          <w:rFonts w:hint="eastAsia"/>
        </w:rPr>
        <w:br/>
      </w:r>
      <w:r>
        <w:rPr>
          <w:rFonts w:hint="eastAsia"/>
        </w:rPr>
        <w:t>　　　　四、液体处理工作站行业风险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中国液体处理工作站发展现状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2023-2024年中国液体处理工作站市场现状分析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中国液体处理工作站产量分析及预测</w:t>
      </w:r>
      <w:r>
        <w:rPr>
          <w:rFonts w:hint="eastAsia"/>
        </w:rPr>
        <w:br/>
      </w:r>
      <w:r>
        <w:rPr>
          <w:rFonts w:hint="eastAsia"/>
        </w:rPr>
        <w:t>　　　　一、液体处理工作站总体产能规模</w:t>
      </w:r>
      <w:r>
        <w:rPr>
          <w:rFonts w:hint="eastAsia"/>
        </w:rPr>
        <w:br/>
      </w:r>
      <w:r>
        <w:rPr>
          <w:rFonts w:hint="eastAsia"/>
        </w:rPr>
        <w:t>　　　　二、液体处理工作站生产区域分布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三、2019-2024年中国液体处理工作站产量统计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四、2024-2030年中国液体处理工作站产量预测</w:t>
      </w:r>
      <w:r>
        <w:rPr>
          <w:rFonts w:hint="eastAsia"/>
        </w:rPr>
        <w:br/>
      </w:r>
      <w:r>
        <w:rPr>
          <w:rFonts w:hint="eastAsia"/>
        </w:rPr>
        <w:t>　　第三节 中国液体处理工作站市场需求分析及预测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一、中国液体处理工作站市场需求特点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二、2019-2024年中国液体处理工作站市场需求量统计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三、2024-2030年中国液体处理工作站市场需求量预测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中国液体处理工作站价格趋势分析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一、2019-2024年中国液体处理工作站市场价格趋势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二、2024-2030年中国液体处理工作站市场价格走势预测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2019-2024年液体处理工作站行业经济运行状况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2019-2024年中国液体处理工作站行业盈利能力分析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2019-2024年中国液体处理工作站行业发展能力分析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2019-2024年液体处理工作站行业偿债能力分析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2019-2024年液体处理工作站制造企业数量分析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2023-2024年液体处理工作站行业上、下游市场分析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液体处理工作站行业下游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中国液体处理工作站行业重点地区发展分析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**地区液体处理工作站市场发展分析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2019-2024年中国液体处理工作站进出口分析</w:t>
      </w:r>
      <w:r>
        <w:rPr>
          <w:rFonts w:hint="eastAsia"/>
        </w:rPr>
        <w:br/>
      </w:r>
      <w:r>
        <w:rPr>
          <w:rFonts w:hint="eastAsia"/>
        </w:rPr>
        <w:t>　　第一节 液体处理工作站进口情况分析</w:t>
      </w:r>
      <w:r>
        <w:rPr>
          <w:rFonts w:hint="eastAsia"/>
        </w:rPr>
        <w:br/>
      </w:r>
      <w:r>
        <w:rPr>
          <w:rFonts w:hint="eastAsia"/>
        </w:rPr>
        <w:t>　　第二节 液体处理工作站出口情况分析</w:t>
      </w:r>
      <w:r>
        <w:rPr>
          <w:rFonts w:hint="eastAsia"/>
        </w:rPr>
        <w:br/>
      </w:r>
      <w:r>
        <w:rPr>
          <w:rFonts w:hint="eastAsia"/>
        </w:rPr>
        <w:t>　　第三节 影响液体处理工作站进出口因素分析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液体处理工作站行业重点企业竞争力分析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三、企业液体处理工作站经营状况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2023-2024年液体处理工作站行业企业经营策略研究分析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液体处理工作站企业多样化经营策略分析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一、液体处理工作站企业多样化经营情况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二、现行液体处理工作站行业多样化经营的方向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大型液体处理工作站企业集团未来发展策略分析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对中小液体处理工作站企业生产经营的建议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液体处理工作站行业投资风险预警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影响液体处理工作站行业发展的主要因素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一、2024年影响液体处理工作站行业运行的有利因素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二、2024年影响液体处理工作站行业运行的稳定因素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三、2024年影响液体处理工作站行业运行的不利因素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四、2024年我国液体处理工作站行业发展面临的挑战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五、2024年我国液体处理工作站行业发展面临的机遇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液体处理工作站行业投资风险预警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一、液体处理工作站行业市场风险预测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二、液体处理工作站行业政策风险预测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三、液体处理工作站行业经营风险预测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四、液体处理工作站行业技术风险预测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五、液体处理工作站行业竞争风险预测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六、液体处理工作站行业其他风险预测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液体处理工作站投资建议</w:t>
      </w:r>
      <w:r>
        <w:rPr>
          <w:rFonts w:hint="eastAsia"/>
        </w:rPr>
        <w:br/>
      </w:r>
      <w:r>
        <w:rPr>
          <w:rFonts w:hint="eastAsia"/>
        </w:rPr>
        <w:t>　　第一节 2024年液体处理工作站市场前景分析</w:t>
      </w:r>
      <w:r>
        <w:rPr>
          <w:rFonts w:hint="eastAsia"/>
        </w:rPr>
        <w:br/>
      </w:r>
      <w:r>
        <w:rPr>
          <w:rFonts w:hint="eastAsia"/>
        </w:rPr>
        <w:t>　　第二节 2024年液体处理工作站发展趋势预测</w:t>
      </w:r>
      <w:r>
        <w:rPr>
          <w:rFonts w:hint="eastAsia"/>
        </w:rPr>
        <w:br/>
      </w:r>
      <w:r>
        <w:rPr>
          <w:rFonts w:hint="eastAsia"/>
        </w:rPr>
        <w:t>　　第三节 液体处理工作站行业投资进入壁垒分析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液体处理工作站行业历程</w:t>
      </w:r>
      <w:r>
        <w:rPr>
          <w:rFonts w:hint="eastAsia"/>
        </w:rPr>
        <w:br/>
      </w:r>
      <w:r>
        <w:rPr>
          <w:rFonts w:hint="eastAsia"/>
        </w:rPr>
        <w:t>　　图表 液体处理工作站行业生命周期</w:t>
      </w:r>
      <w:r>
        <w:rPr>
          <w:rFonts w:hint="eastAsia"/>
        </w:rPr>
        <w:br/>
      </w:r>
      <w:r>
        <w:rPr>
          <w:rFonts w:hint="eastAsia"/>
        </w:rPr>
        <w:t>　　图表 液体处理工作站行业产业链分析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2019-2024年液体处理工作站行业市场容量分析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2024年中国液体处理工作站行业需求领域分布格局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2024年中国液体处理工作站进口国家及地区分析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2024年中国液体处理工作站出口国家及地区分析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b7c33f504f60" w:history="1">
        <w:r>
          <w:rPr>
            <w:rStyle w:val="Hyperlink"/>
          </w:rPr>
          <w:t>2024-2030年全球与中国液体处理工作站行业研究分析及发展前景预测报告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bb7c33f504f60" w:history="1">
        <w:r>
          <w:rPr>
            <w:rStyle w:val="Hyperlink"/>
          </w:rPr>
          <w:t>https://www.20087.com/3/62/YeTiChuLiGongZuoZhanFaZhanXianZhuangQianJing.html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883d745f4242" w:history="1">
      <w:r>
        <w:rPr>
          <w:rStyle w:val="Hyperlink"/>
        </w:rPr>
        <w:t>2024-2030年全球与中国液体处理工作站行业研究分析及发展前景预测报告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TiChuLiGongZuoZhanFaZhanXianZhuangQianJing.html" TargetMode="External" Id="R8f3bb7c33f50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TiChuLiGongZuoZhanFaZhanXianZhuangQianJing.html" TargetMode="External" Id="R0cdd883d745f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2024-05-13T23:35:00Z</dcterms:created>
  <dcterms:modified xsi:type="dcterms:W3CDTF">2024-05-14T00:35:00Z</dcterms:modified>
  <dc:subject>2024-2030年全球与中国液体处理工作站行业研究分析及发展前景预测报告</dc:subject>
  <dc:title>2024-2030年全球与中国液体处理工作站行业研究分析及发展前景预测报告</dc:title>
  <cp:keywords>2024-2030年全球与中国液体处理工作站行业研究分析及发展前景预测报告</cp:keywords>
  <dc:description>2024-2030年全球与中国液体处理工作站行业研究分析及发展前景预测报告</dc:description>
</cp:coreProperties>
</file>