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37bc5a2554baf" w:history="1">
              <w:r>
                <w:rPr>
                  <w:rStyle w:val="Hyperlink"/>
                </w:rPr>
                <w:t>2026-2032年全球与中国离心压缩机行业现状及发展前景报告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37bc5a2554baf" w:history="1">
              <w:r>
                <w:rPr>
                  <w:rStyle w:val="Hyperlink"/>
                </w:rPr>
                <w:t>2026-2032年全球与中国离心压缩机行业现状及发展前景报告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a37bc5a2554baf" w:history="1">
                <w:r>
                  <w:rPr>
                    <w:rStyle w:val="Hyperlink"/>
                  </w:rPr>
                  <w:t>https://www.20087.com/3/72/LiXinYaSuoJiShiChangQianJingFenXi.html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一种通过高速旋转叶轮对气体做功、实现压力提升的透平机械，广泛应用于石油化工、天然气输送、空分装置及大型制冷系统。当前高端机型采用三元流叶轮、可调进口导叶、磁悬浮轴承及高效扩压器设计，配合变频驱动实现宽工况高效运行；在碳中和背景下，适用于CO₂跨临界循环、氢气压缩及氦气制冷的专用离心压缩机成为研发热点。控制系统普遍集成防喘振算法、在线性能监测与远程诊断功能。然而，离心压缩机仍面临高转速下转子动力学稳定性挑战、对气体洁净度敏感、以及大型机组交付周期长、定制化程度高等工程难题。</w:t>
      </w:r>
      <w:r>
        <w:rPr>
          <w:rFonts w:hint="eastAsia"/>
        </w:rPr>
        <w:br/>
      </w:r>
      <w:r>
        <w:rPr>
          <w:rFonts w:hint="eastAsia"/>
        </w:rPr>
        <w:t>　　未来，离心压缩机将深度融合数字化、新材料与零碳工质适配能力。数字孪生平台将实现从设计仿真到全生命周期运维的闭环优化；碳纤维复合材料叶轮将减轻重量并提升临界转速。针对氢能经济，超高压（&gt;100 bar）氢气压缩机将解决密封与氢脆问题；CO₂专用压缩机将优化跨临界循环效率。在驱动方式上，高速永磁电机直驱将取消齿轮箱，提升能效与可靠性。此外，模块化撬装设计将缩短现场安装时间。长远看，离心压缩机将从高能耗动力设备转型为支撑绿色化工、清洁能源储运与工业深度脱碳的关键高效能量转换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a37bc5a2554baf" w:history="1">
        <w:r>
          <w:rPr>
            <w:rStyle w:val="Hyperlink"/>
          </w:rPr>
          <w:t>2026-2032年全球与中国离心压缩机行业现状及发展前景报告</w:t>
        </w:r>
      </w:hyperlink>
      <w:r>
        <w:rPr>
          <w:rFonts w:hint="eastAsia"/>
        </w:rPr>
        <w:t>》全面梳理了离心压缩机行业的市场规模、技术现状及产业链结构，结合数据分析了离心压缩机市场需求、价格动态与竞争格局，科学预测了离心压缩机发展趋势与市场前景，解读了行业内重点企业的战略布局与品牌影响力，同时对市场竞争与集中度进行了评估。此外，报告还细分了市场领域，揭示了离心压缩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按产品类型细分，全球离心压缩机市场规模2021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单级离心压缩机</w:t>
      </w:r>
      <w:r>
        <w:rPr>
          <w:rFonts w:hint="eastAsia"/>
        </w:rPr>
        <w:br/>
      </w:r>
      <w:r>
        <w:rPr>
          <w:rFonts w:hint="eastAsia"/>
        </w:rPr>
        <w:t>　　　　1.3.3 多级离心压缩机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按应用细分，全球离心压缩机市场规模2021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石化行业</w:t>
      </w:r>
      <w:r>
        <w:rPr>
          <w:rFonts w:hint="eastAsia"/>
        </w:rPr>
        <w:br/>
      </w:r>
      <w:r>
        <w:rPr>
          <w:rFonts w:hint="eastAsia"/>
        </w:rPr>
        <w:t>　　　　1.4.3 工业制造</w:t>
      </w:r>
      <w:r>
        <w:rPr>
          <w:rFonts w:hint="eastAsia"/>
        </w:rPr>
        <w:br/>
      </w:r>
      <w:r>
        <w:rPr>
          <w:rFonts w:hint="eastAsia"/>
        </w:rPr>
        <w:t>　　　　1.4.4 运输行业</w:t>
      </w:r>
      <w:r>
        <w:rPr>
          <w:rFonts w:hint="eastAsia"/>
        </w:rPr>
        <w:br/>
      </w:r>
      <w:r>
        <w:rPr>
          <w:rFonts w:hint="eastAsia"/>
        </w:rPr>
        <w:t>　　　　1.4.5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离心压缩机行业发展总体概况</w:t>
      </w:r>
      <w:r>
        <w:rPr>
          <w:rFonts w:hint="eastAsia"/>
        </w:rPr>
        <w:br/>
      </w:r>
      <w:r>
        <w:rPr>
          <w:rFonts w:hint="eastAsia"/>
        </w:rPr>
        <w:t>　　　　1.5.2 离心压缩机行业发展主要特点</w:t>
      </w:r>
      <w:r>
        <w:rPr>
          <w:rFonts w:hint="eastAsia"/>
        </w:rPr>
        <w:br/>
      </w:r>
      <w:r>
        <w:rPr>
          <w:rFonts w:hint="eastAsia"/>
        </w:rPr>
        <w:t>　　　　1.5.3 离心压缩机行业发展影响因素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离心压缩机有利因素</w:t>
      </w:r>
      <w:r>
        <w:rPr>
          <w:rFonts w:hint="eastAsia"/>
        </w:rPr>
        <w:br/>
      </w:r>
      <w:r>
        <w:rPr>
          <w:rFonts w:hint="eastAsia"/>
        </w:rPr>
        <w:t>　　　　1.5.3 .2 离心压缩机不利因素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2025年离心压缩机主要企业在国际市场排名（按销量）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全球市场主要企业离心压缩机销量（2023-2026）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2025年离心压缩机主要企业在国际市场排名（按收入）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全球市场主要企业离心压缩机销售收入（2023-2026）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全球市场主要企业离心压缩机销售价格（2023-2026）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中国市场，近三年离心压缩机主要企业占有率及排名（按销量）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2025年离心压缩机主要企业在中国市场排名（按销量）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中国市场主要企业离心压缩机销量（2023-2026）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中国市场，近三年离心压缩机主要企业占有率及排名（按收入）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2025年离心压缩机主要企业在中国市场排名（按收入）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中国市场主要企业离心压缩机销售收入（2023-2026）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全球主要厂商离心压缩机总部及产地分布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全球主要厂商成立时间及离心压缩机商业化日期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全球主要厂商离心压缩机产品类型及应用</w:t>
      </w:r>
      <w:r>
        <w:rPr>
          <w:rFonts w:hint="eastAsia"/>
        </w:rPr>
        <w:br/>
      </w:r>
      <w:r>
        <w:rPr>
          <w:rFonts w:hint="eastAsia"/>
        </w:rPr>
        <w:t>　　2.9 离心压缩机行业集中度、竞争程度分析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全球离心压缩机总体规模分析</w:t>
      </w:r>
      <w:r>
        <w:rPr>
          <w:rFonts w:hint="eastAsia"/>
        </w:rPr>
        <w:br/>
      </w:r>
      <w:r>
        <w:rPr>
          <w:rFonts w:hint="eastAsia"/>
        </w:rPr>
        <w:t>　　3.1 全球离心压缩机供需现状及预测（2021-2032）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全球离心压缩机产量、需求量及发展趋势（2021-2032）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全球主要地区离心压缩机产量及发展趋势（2021-2032）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全球主要地区离心压缩机产量（2021-2026）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全球主要地区离心压缩机产量（2027-2032）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中国离心压缩机供需现状及预测（2021-2032）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中国离心压缩机产能、产量、产能利用率及发展趋势（2021-2032）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中国离心压缩机产量、市场需求量及发展趋势（2021-2032）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中国市场离心压缩机进出口（2021-2032）</w:t>
      </w:r>
      <w:r>
        <w:rPr>
          <w:rFonts w:hint="eastAsia"/>
        </w:rPr>
        <w:br/>
      </w:r>
      <w:r>
        <w:rPr>
          <w:rFonts w:hint="eastAsia"/>
        </w:rPr>
        <w:t>　　3.4 全球离心压缩机销量及销售额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全球市场离心压缩机销售额（2021-2032）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全球市场离心压缩机价格趋势（2021-2032）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全球主要地区离心压缩机市场规模分析：2021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全球主要地区离心压缩机销售收入及市场份额（2021-2026）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全球主要地区离心压缩机销售收入预测（2027-2032）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全球主要地区离心压缩机销量分析：2021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全球主要地区离心压缩机销量及市场份额预测（2027-2032）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中东市场离心压缩机销量、收入及增长率（2021-2032）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离心压缩机销量、收入、价格及毛利率（2021-2026）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全球不同产品类型离心压缩机销量预测（2027-2032）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全球不同产品类型离心压缩机收入（2021-2032）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全球不同产品类型离心压缩机收入预测（2027-2032）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全球不同产品类型离心压缩机价格走势（2021-2032）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中国不同产品类型离心压缩机销量预测（2027-2032）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中国不同产品类型离心压缩机收入（2021-2032）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中国不同产品类型离心压缩机收入及市场份额（2021-2026）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中国不同产品类型离心压缩机收入预测（2027-2032）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不同应用离心压缩机分析</w:t>
      </w:r>
      <w:r>
        <w:rPr>
          <w:rFonts w:hint="eastAsia"/>
        </w:rPr>
        <w:br/>
      </w:r>
      <w:r>
        <w:rPr>
          <w:rFonts w:hint="eastAsia"/>
        </w:rPr>
        <w:t>　　7.1 全球不同应用离心压缩机销量（2021-2032）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全球不同应用离心压缩机销量预测（2027-2032）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全球不同应用离心压缩机收入（2021-2032）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全球不同应用离心压缩机收入预测（2027-2032）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全球不同应用离心压缩机价格走势（2021-2032）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中国不同应用离心压缩机销量（2021-2032）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中国不同应用离心压缩机销量及市场份额（2021-2026）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中国不同应用离心压缩机销量预测（2027-2032）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中国不同应用离心压缩机收入（2021-2032）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中国不同应用离心压缩机收入及市场份额（2021-2026）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中国不同应用离心压缩机收入预测（2027-2032）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离心压缩机行业发展趋势</w:t>
      </w:r>
      <w:r>
        <w:rPr>
          <w:rFonts w:hint="eastAsia"/>
        </w:rPr>
        <w:br/>
      </w:r>
      <w:r>
        <w:rPr>
          <w:rFonts w:hint="eastAsia"/>
        </w:rPr>
        <w:t>　　8.2 离心压缩机行业主要驱动因素</w:t>
      </w:r>
      <w:r>
        <w:rPr>
          <w:rFonts w:hint="eastAsia"/>
        </w:rPr>
        <w:br/>
      </w:r>
      <w:r>
        <w:rPr>
          <w:rFonts w:hint="eastAsia"/>
        </w:rPr>
        <w:t>　　8.3 离心压缩机中国企业SWOT分析</w:t>
      </w:r>
      <w:r>
        <w:rPr>
          <w:rFonts w:hint="eastAsia"/>
        </w:rPr>
        <w:br/>
      </w:r>
      <w:r>
        <w:rPr>
          <w:rFonts w:hint="eastAsia"/>
        </w:rPr>
        <w:t>　　8.4 中国离心压缩机行业政策环境分析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离心压缩机行业产业链简介</w:t>
      </w:r>
      <w:r>
        <w:rPr>
          <w:rFonts w:hint="eastAsia"/>
        </w:rPr>
        <w:br/>
      </w:r>
      <w:r>
        <w:rPr>
          <w:rFonts w:hint="eastAsia"/>
        </w:rPr>
        <w:t>　　　　9.1.1 离心压缩机行业供应链分析</w:t>
      </w:r>
      <w:r>
        <w:rPr>
          <w:rFonts w:hint="eastAsia"/>
        </w:rPr>
        <w:br/>
      </w:r>
      <w:r>
        <w:rPr>
          <w:rFonts w:hint="eastAsia"/>
        </w:rPr>
        <w:t>　　　　9.1.2 离心压缩机主要原料及供应情况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离心压缩机行业采购模式</w:t>
      </w:r>
      <w:r>
        <w:rPr>
          <w:rFonts w:hint="eastAsia"/>
        </w:rPr>
        <w:br/>
      </w:r>
      <w:r>
        <w:rPr>
          <w:rFonts w:hint="eastAsia"/>
        </w:rPr>
        <w:t>　　9.3 离心压缩机行业生产模式</w:t>
      </w:r>
      <w:r>
        <w:rPr>
          <w:rFonts w:hint="eastAsia"/>
        </w:rPr>
        <w:br/>
      </w:r>
      <w:r>
        <w:rPr>
          <w:rFonts w:hint="eastAsia"/>
        </w:rPr>
        <w:t>　　9.4 离心压缩机行业销售模式及销售渠道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按产品类型细分，全球离心压缩机市场规模2021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按应用细分，全球离心压缩机市场规模（CAGR）2021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离心压缩机行业发展主要特点</w:t>
      </w:r>
      <w:r>
        <w:rPr>
          <w:rFonts w:hint="eastAsia"/>
        </w:rPr>
        <w:br/>
      </w:r>
      <w:r>
        <w:rPr>
          <w:rFonts w:hint="eastAsia"/>
        </w:rPr>
        <w:t>　　表 4： 离心压缩机行业发展有利因素分析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离心压缩机行业发展不利因素分析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进入离心压缩机行业壁垒</w:t>
      </w:r>
      <w:r>
        <w:rPr>
          <w:rFonts w:hint="eastAsia"/>
        </w:rPr>
        <w:br/>
      </w:r>
      <w:r>
        <w:rPr>
          <w:rFonts w:hint="eastAsia"/>
        </w:rPr>
        <w:t>　　表 7： 离心压缩机主要企业在国际市场占有率（按销量，2023-2026）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2025年离心压缩机主要企业在国际市场排名（按销量）&amp;（台）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全球市场主要企业离心压缩机销量（2023-2026）&amp;（台）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离心压缩机主要企业在国际市场占有率（按收入，2023-2026）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2025年离心压缩机主要企业在国际市场排名（按收入）&amp;（万元）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全球市场主要企业离心压缩机销售收入（2023-2026）&amp;（万元）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全球市场主要企业离心压缩机销售价格（2023-2026）&amp;（元/台）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离心压缩机主要企业在中国市场占有率（按销量，2023-2026）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2025年离心压缩机主要企业在中国市场排名（按销量）&amp;（台）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中国市场主要企业离心压缩机销量（2023-2026）&amp;（台）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离心压缩机主要企业在中国市场占有率（按收入，2023-2026）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2025年离心压缩机主要企业在中国市场排名（按收入）&amp;（万元）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中国市场主要企业离心压缩机销售收入（2023-2026）&amp;（万元）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全球主要厂商离心压缩机总部及产地分布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全球主要厂商成立时间及离心压缩机商业化日期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全球主要厂商离心压缩机产品类型及应用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2025年全球离心压缩机主要厂商市场地位（第一梯队、第二梯队和第三梯队）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全球离心压缩机市场投资、并购等现状分析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全球主要地区离心压缩机产量增速（CAGR）：（2021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全球主要地区离心压缩机产量（2021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全球主要地区离心压缩机产量（2021-2026）&amp;（台）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全球主要地区离心压缩机产量（2027-2032）&amp;（台）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全球主要地区离心压缩机产量市场份额（2021-2026）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全球主要地区离心压缩机产量市场份额（2027-2032）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中国市场离心压缩机产量、销量、进出口（2021-2026）&amp;（台）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中国市场离心压缩机产量、销量、进出口预测（2027-2032）&amp;（台）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全球主要地区离心压缩机销售收入增速：（2021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全球主要地区离心压缩机销售收入（2021-2026）&amp;（万元）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全球主要地区离心压缩机销售收入市场份额（2021-2026）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全球主要地区离心压缩机收入（2027-2032）&amp;（万元）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全球主要地区离心压缩机收入市场份额（2027-2032）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全球主要地区离心压缩机销量（台）：2021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全球主要地区离心压缩机销量（2027-2032）&amp;（台）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全球主要地区离心压缩机销量份额（2027-2032）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离心压缩机生产基地、销售区域、竞争对手及市场地位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离心压缩机产品规格、参数及市场应用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离心压缩机销量（台）、收入（万元）、价格（元/台）及毛利率（2021-2026）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全球不同产品类型离心压缩机销量预测（2027-2032）&amp;（台）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全球市场不同产品类型离心压缩机销量市场份额预测（2027-2032）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全球不同产品类型离心压缩机收入（2021-2026）&amp;（万元）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全球不同产品类型离心压缩机收入市场份额（2021-2026）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全球不同产品类型离心压缩机收入预测（2027-2032）&amp;（万元）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全球不同产品类型离心压缩机收入市场份额预测（2027-2032）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中国不同产品类型离心压缩机销量预测（2027-2032）&amp;（台）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全球市场不同产品类型离心压缩机销量市场份额预测（2027-2032）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中国不同产品类型离心压缩机收入（2021-2026）&amp;（万元）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中国不同产品类型离心压缩机收入市场份额（2021-2026）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中国不同产品类型离心压缩机收入预测（2027-2032）&amp;（万元）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中国不同产品类型离心压缩机收入市场份额预测（2027-2032）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全球不同应用离心压缩机销量预测（2027-2032）&amp;（台）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全球市场不同应用离心压缩机销量市场份额预测（2027-2032）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全球不同应用离心压缩机收入（2021-2026）&amp;（万元）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全球不同应用离心压缩机收入市场份额（2021-2026）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全球不同应用离心压缩机收入预测（2027-2032）&amp;（万元）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全球不同应用离心压缩机收入市场份额预测（2027-2032）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中国不同应用离心压缩机销量（2021-2026）&amp;（台）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中国不同应用离心压缩机销量市场份额（2021-2026）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中国不同应用离心压缩机销量预测（2027-2032）&amp;（台）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中国市场不同应用离心压缩机销量市场份额预测（2027-2032）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中国不同应用离心压缩机收入（2021-2026）&amp;（万元）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中国不同应用离心压缩机收入市场份额（2021-2026）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中国不同应用离心压缩机收入预测（2027-2032）&amp;（万元）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中国不同应用离心压缩机收入市场份额预测（2027-2032）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离心压缩机行业发展趋势</w:t>
      </w:r>
      <w:r>
        <w:rPr>
          <w:rFonts w:hint="eastAsia"/>
        </w:rPr>
        <w:br/>
      </w:r>
      <w:r>
        <w:rPr>
          <w:rFonts w:hint="eastAsia"/>
        </w:rPr>
        <w:t>　　表 151： 离心压缩机行业主要驱动因素</w:t>
      </w:r>
      <w:r>
        <w:rPr>
          <w:rFonts w:hint="eastAsia"/>
        </w:rPr>
        <w:br/>
      </w:r>
      <w:r>
        <w:rPr>
          <w:rFonts w:hint="eastAsia"/>
        </w:rPr>
        <w:t>　　表 152： 离心压缩机行业供应链分析</w:t>
      </w:r>
      <w:r>
        <w:rPr>
          <w:rFonts w:hint="eastAsia"/>
        </w:rPr>
        <w:br/>
      </w:r>
      <w:r>
        <w:rPr>
          <w:rFonts w:hint="eastAsia"/>
        </w:rPr>
        <w:t>　　表 153： 离心压缩机上游原料供应商</w:t>
      </w:r>
      <w:r>
        <w:rPr>
          <w:rFonts w:hint="eastAsia"/>
        </w:rPr>
        <w:br/>
      </w:r>
      <w:r>
        <w:rPr>
          <w:rFonts w:hint="eastAsia"/>
        </w:rPr>
        <w:t>　　表 154： 离心压缩机主要地区不同应用客户分析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离心压缩机典型经销商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全球不同产品类型离心压缩机销售额2021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全球不同产品类型离心压缩机市场份额2025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单级离心压缩机产品图片</w:t>
      </w:r>
      <w:r>
        <w:rPr>
          <w:rFonts w:hint="eastAsia"/>
        </w:rPr>
        <w:br/>
      </w:r>
      <w:r>
        <w:rPr>
          <w:rFonts w:hint="eastAsia"/>
        </w:rPr>
        <w:t>　　图 5： 多级离心压缩机产品图片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全球不同应用离心压缩机市场份额2025 &amp; 2032</w:t>
      </w:r>
      <w:r>
        <w:rPr>
          <w:rFonts w:hint="eastAsia"/>
        </w:rPr>
        <w:br/>
      </w:r>
      <w:r>
        <w:rPr>
          <w:rFonts w:hint="eastAsia"/>
        </w:rPr>
        <w:t>　　图 8： 石化行业</w:t>
      </w:r>
      <w:r>
        <w:rPr>
          <w:rFonts w:hint="eastAsia"/>
        </w:rPr>
        <w:br/>
      </w:r>
      <w:r>
        <w:rPr>
          <w:rFonts w:hint="eastAsia"/>
        </w:rPr>
        <w:t>　　图 9： 工业制造</w:t>
      </w:r>
      <w:r>
        <w:rPr>
          <w:rFonts w:hint="eastAsia"/>
        </w:rPr>
        <w:br/>
      </w:r>
      <w:r>
        <w:rPr>
          <w:rFonts w:hint="eastAsia"/>
        </w:rPr>
        <w:t>　　图 10： 运输行业</w:t>
      </w:r>
      <w:r>
        <w:rPr>
          <w:rFonts w:hint="eastAsia"/>
        </w:rPr>
        <w:br/>
      </w:r>
      <w:r>
        <w:rPr>
          <w:rFonts w:hint="eastAsia"/>
        </w:rPr>
        <w:t>　　图 11： 其他行业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2025年全球前五大生产商离心压缩机市场份额</w:t>
      </w:r>
      <w:r>
        <w:rPr>
          <w:rFonts w:hint="eastAsia"/>
        </w:rPr>
        <w:br/>
      </w:r>
      <w:r>
        <w:rPr>
          <w:rFonts w:hint="eastAsia"/>
        </w:rPr>
        <w:t>　　图 13： 2025年全球离心压缩机第一梯队、第二梯队和第三梯队厂商及市场份额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全球离心压缩机产能、产量、产能利用率及发展趋势（2021-2032）&amp;（台）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全球离心压缩机产量、需求量及发展趋势（2021-2032）&amp;（台）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全球主要地区离心压缩机产量市场份额（2021-2032）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中国离心压缩机产能、产量、产能利用率及发展趋势（2021-2032）&amp;（台）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中国离心压缩机产量、市场需求量及发展趋势（2021-2032）&amp;（台）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全球离心压缩机市场销售额及增长率：（2021-2032）&amp;（万元）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全球市场离心压缩机市场规模：2021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全球市场离心压缩机价格趋势（2021-2032）&amp;（元/台）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全球主要地区离心压缩机销售收入（2021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全球主要地区离心压缩机销售收入市场份额（2021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中东市场离心压缩机销量及增长率（2021-2032）&amp;（台）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中东市场离心压缩机收入及增长率（2021-2032）&amp;（万元）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全球不同产品类型离心压缩机价格走势（2021-2032）&amp;（元/台）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全球不同应用离心压缩机价格走势（2021-2032）&amp;（元/台）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离心压缩机中国企业SWOT分析</w:t>
      </w:r>
      <w:r>
        <w:rPr>
          <w:rFonts w:hint="eastAsia"/>
        </w:rPr>
        <w:br/>
      </w:r>
      <w:r>
        <w:rPr>
          <w:rFonts w:hint="eastAsia"/>
        </w:rPr>
        <w:t>　　图 44： 离心压缩机产业链</w:t>
      </w:r>
      <w:r>
        <w:rPr>
          <w:rFonts w:hint="eastAsia"/>
        </w:rPr>
        <w:br/>
      </w:r>
      <w:r>
        <w:rPr>
          <w:rFonts w:hint="eastAsia"/>
        </w:rPr>
        <w:t>　　图 45： 离心压缩机行业采购模式分析</w:t>
      </w:r>
      <w:r>
        <w:rPr>
          <w:rFonts w:hint="eastAsia"/>
        </w:rPr>
        <w:br/>
      </w:r>
      <w:r>
        <w:rPr>
          <w:rFonts w:hint="eastAsia"/>
        </w:rPr>
        <w:t>　　图 46： 离心压缩机行业生产模式</w:t>
      </w:r>
      <w:r>
        <w:rPr>
          <w:rFonts w:hint="eastAsia"/>
        </w:rPr>
        <w:br/>
      </w:r>
      <w:r>
        <w:rPr>
          <w:rFonts w:hint="eastAsia"/>
        </w:rPr>
        <w:t>　　图 47： 离心压缩机行业销售模式分析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37bc5a2554baf" w:history="1">
        <w:r>
          <w:rPr>
            <w:rStyle w:val="Hyperlink"/>
          </w:rPr>
          <w:t>2026-2032年全球与中国离心压缩机行业现状及发展前景报告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a37bc5a2554baf" w:history="1">
        <w:r>
          <w:rPr>
            <w:rStyle w:val="Hyperlink"/>
          </w:rPr>
          <w:t>https://www.20087.com/3/72/LiXinYaSuoJiShiChangQianJingFenXi.html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90b609d561448d" w:history="1">
      <w:r>
        <w:rPr>
          <w:rStyle w:val="Hyperlink"/>
        </w:rPr>
        <w:t>2026-2032年全球与中国离心压缩机行业现状及发展前景报告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LiXinYaSuoJiShiChangQianJingFenXi.html" TargetMode="External" Id="R38a37bc5a2554b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LiXinYaSuoJiShiChangQianJingFenXi.html" TargetMode="External" Id="R7b90b609d56144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2025-12-30T07:07:40Z</dcterms:created>
  <dcterms:modified xsi:type="dcterms:W3CDTF">2025-12-30T08:07:40Z</dcterms:modified>
  <dc:subject>2026-2032年全球与中国离心压缩机行业现状及发展前景报告</dc:subject>
  <dc:title>2026-2032年全球与中国离心压缩机行业现状及发展前景报告</dc:title>
  <cp:keywords>2026-2032年全球与中国离心压缩机行业现状及发展前景报告</cp:keywords>
  <dc:description>2026-2032年全球与中国离心压缩机行业现状及发展前景报告</dc:description>
</cp:coreProperties>
</file>