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47de74d954df6" w:history="1">
              <w:r>
                <w:rPr>
                  <w:rStyle w:val="Hyperlink"/>
                </w:rPr>
                <w:t>2026-2032年中国航空电缆市场现状与行业前景分析报告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47de74d954df6" w:history="1">
              <w:r>
                <w:rPr>
                  <w:rStyle w:val="Hyperlink"/>
                </w:rPr>
                <w:t>2026-2032年中国航空电缆市场现状与行业前景分析报告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47de74d954df6" w:history="1">
                <w:r>
                  <w:rPr>
                    <w:rStyle w:val="Hyperlink"/>
                  </w:rPr>
                  <w:t>https://www.20087.com/3/72/HangKongDianLanFaZhanQianJing.html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缆是飞机电气系统的神经网络，承担电力传输、信号通信与数据交换功能，需在极端温度、高振动、电磁干扰及低烟无卤要求下长期可靠运行。当前高端产品普遍采用聚酰亚胺、PTFE或交联聚烯烃绝缘层，配合镀银铜导体与屏蔽编织层，强调重量轻、阻燃性（符合FAR 25.853）及信号完整性。在航空器电动化（如eVTOL）与航电系统升级推动下，用户对高频传输性能（适配5G/卫星通信）、抗单粒子效应能力及全生命周期可追溯性关注度显著提升。然而，材料成本高昂，且复杂敷设路径增加安装难度。</w:t>
      </w:r>
      <w:r>
        <w:rPr>
          <w:rFonts w:hint="eastAsia"/>
        </w:rPr>
        <w:br/>
      </w:r>
      <w:r>
        <w:rPr>
          <w:rFonts w:hint="eastAsia"/>
        </w:rPr>
        <w:t>　　未来，航空电缆将向多功能集成与智能线缆方向演进。市场调研网指出，光纤-电力混合缆将同时支持高速数据与大电流传输；自修复绝缘材料可在微损伤后恢复介电性能。在智能制造层面，数字ID芯片将嵌入每段线缆记录生产批次与测试数据；AI布线规划将优化重量分布与电磁兼容。此外，再生金属与生物基绝缘料将降低碳足迹。长远看，航空电缆不仅作为连接介质，更将成为下一代飞行器中能源、信息与健康管理融合的高可信基础设施，在性能、安全与绿色航空之间持续引领技术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e47de74d954df6" w:history="1">
        <w:r>
          <w:rPr>
            <w:rStyle w:val="Hyperlink"/>
          </w:rPr>
          <w:t>2026-2032年中国航空电缆市场现状与行业前景分析报告</w:t>
        </w:r>
      </w:hyperlink>
      <w:r>
        <w:rPr>
          <w:rFonts w:hint="eastAsia"/>
        </w:rPr>
        <w:t>》，2025年航空电缆行业市场规模达 亿元，预计2032年市场规模将达 亿元，期间年均复合增长率（CAGR）达 %。报告基于国家统计局及相关协会的详实数据，结合长期监测的一手资料，全面分析了航空电缆行业的市场规模、需求变化、产业链动态及区域发展格局。报告重点解读了航空电缆行业竞争态势与重点企业的市场表现，并通过科学研判行业趋势与前景，揭示了航空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航空电缆行业概述</w:t>
      </w:r>
      <w:r>
        <w:rPr>
          <w:rFonts w:hint="eastAsia"/>
        </w:rPr>
        <w:br/>
      </w:r>
      <w:r>
        <w:rPr>
          <w:rFonts w:hint="eastAsia"/>
        </w:rPr>
        <w:t>　　第一节 航空电缆定义与分类</w:t>
      </w:r>
      <w:r>
        <w:rPr>
          <w:rFonts w:hint="eastAsia"/>
        </w:rPr>
        <w:br/>
      </w:r>
      <w:r>
        <w:rPr>
          <w:rFonts w:hint="eastAsia"/>
        </w:rPr>
        <w:t>　　第二节 航空电缆应用领域</w:t>
      </w:r>
      <w:r>
        <w:rPr>
          <w:rFonts w:hint="eastAsia"/>
        </w:rPr>
        <w:br/>
      </w:r>
      <w:r>
        <w:rPr>
          <w:rFonts w:hint="eastAsia"/>
        </w:rPr>
        <w:t>　　第三节 航空电缆行业经济指标分析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一、航空电缆行业赢利性评估</w:t>
      </w:r>
      <w:r>
        <w:rPr>
          <w:rFonts w:hint="eastAsia"/>
        </w:rPr>
        <w:br/>
      </w:r>
      <w:r>
        <w:rPr>
          <w:rFonts w:hint="eastAsia"/>
        </w:rPr>
        <w:t>　　　　二、航空电缆行业成长速度分析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五、航空电缆行业风险性评估</w:t>
      </w:r>
      <w:r>
        <w:rPr>
          <w:rFonts w:hint="eastAsia"/>
        </w:rPr>
        <w:br/>
      </w:r>
      <w:r>
        <w:rPr>
          <w:rFonts w:hint="eastAsia"/>
        </w:rPr>
        <w:t>　　　　六、航空电缆行业周期性分析</w:t>
      </w:r>
      <w:r>
        <w:rPr>
          <w:rFonts w:hint="eastAsia"/>
        </w:rPr>
        <w:br/>
      </w:r>
      <w:r>
        <w:rPr>
          <w:rFonts w:hint="eastAsia"/>
        </w:rPr>
        <w:t>　　　　七、航空电缆行业竞争程度指标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一、航空电缆行业发展趋势</w:t>
      </w:r>
      <w:r>
        <w:rPr>
          <w:rFonts w:hint="eastAsia"/>
        </w:rPr>
        <w:br/>
      </w:r>
      <w:r>
        <w:rPr>
          <w:rFonts w:hint="eastAsia"/>
        </w:rPr>
        <w:t>　　　　二、航空电缆行业发展潜力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三、2026-2032年航空电缆产量预测</w:t>
      </w:r>
      <w:r>
        <w:rPr>
          <w:rFonts w:hint="eastAsia"/>
        </w:rPr>
        <w:br/>
      </w:r>
      <w:r>
        <w:rPr>
          <w:rFonts w:hint="eastAsia"/>
        </w:rPr>
        <w:t>　　第三节 2026-2032年航空电缆市场需求与销售分析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一、2025-2026年航空电缆行业需求现状</w:t>
      </w:r>
      <w:r>
        <w:rPr>
          <w:rFonts w:hint="eastAsia"/>
        </w:rPr>
        <w:br/>
      </w:r>
      <w:r>
        <w:rPr>
          <w:rFonts w:hint="eastAsia"/>
        </w:rPr>
        <w:t>　　　　二、航空电缆客户群体与需求特点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一、2020-2025年航空电缆进口规模分析</w:t>
      </w:r>
      <w:r>
        <w:rPr>
          <w:rFonts w:hint="eastAsia"/>
        </w:rPr>
        <w:br/>
      </w:r>
      <w:r>
        <w:rPr>
          <w:rFonts w:hint="eastAsia"/>
        </w:rPr>
        <w:t>　　　　二、航空电缆主要进口来源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一、2020-2025年航空电缆出口规模分析</w:t>
      </w:r>
      <w:r>
        <w:rPr>
          <w:rFonts w:hint="eastAsia"/>
        </w:rPr>
        <w:br/>
      </w:r>
      <w:r>
        <w:rPr>
          <w:rFonts w:hint="eastAsia"/>
        </w:rPr>
        <w:t>　　　　二、航空电缆主要出口目的地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一、航空电缆企业数量与结构</w:t>
      </w:r>
      <w:r>
        <w:rPr>
          <w:rFonts w:hint="eastAsia"/>
        </w:rPr>
        <w:br/>
      </w:r>
      <w:r>
        <w:rPr>
          <w:rFonts w:hint="eastAsia"/>
        </w:rPr>
        <w:t>　　　　二、航空电缆从业人员规模</w:t>
      </w:r>
      <w:r>
        <w:rPr>
          <w:rFonts w:hint="eastAsia"/>
        </w:rPr>
        <w:br/>
      </w:r>
      <w:r>
        <w:rPr>
          <w:rFonts w:hint="eastAsia"/>
        </w:rPr>
        <w:t>　　　　三、航空电缆行业资产状况</w:t>
      </w:r>
      <w:r>
        <w:rPr>
          <w:rFonts w:hint="eastAsia"/>
        </w:rPr>
        <w:br/>
      </w:r>
      <w:r>
        <w:rPr>
          <w:rFonts w:hint="eastAsia"/>
        </w:rPr>
        <w:t>　　第二节 中国航空电缆行业财务指标总体分析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中国航空电缆行业竞争格局分析</w:t>
      </w:r>
      <w:r>
        <w:rPr>
          <w:rFonts w:hint="eastAsia"/>
        </w:rPr>
        <w:br/>
      </w:r>
      <w:r>
        <w:rPr>
          <w:rFonts w:hint="eastAsia"/>
        </w:rPr>
        <w:t>　　第一节 航空电缆行业竞争格局总览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2025-2026年航空电缆行业竞争力分析</w:t>
      </w:r>
      <w:r>
        <w:rPr>
          <w:rFonts w:hint="eastAsia"/>
        </w:rPr>
        <w:br/>
      </w:r>
      <w:r>
        <w:rPr>
          <w:rFonts w:hint="eastAsia"/>
        </w:rPr>
        <w:t>　　　　一、航空电缆供应商议价能力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2026年中国航空电缆企业发展策略分析</w:t>
      </w:r>
      <w:r>
        <w:rPr>
          <w:rFonts w:hint="eastAsia"/>
        </w:rPr>
        <w:br/>
      </w:r>
      <w:r>
        <w:rPr>
          <w:rFonts w:hint="eastAsia"/>
        </w:rPr>
        <w:t>　　第一节 航空电缆市场策略分析</w:t>
      </w:r>
      <w:r>
        <w:rPr>
          <w:rFonts w:hint="eastAsia"/>
        </w:rPr>
        <w:br/>
      </w:r>
      <w:r>
        <w:rPr>
          <w:rFonts w:hint="eastAsia"/>
        </w:rPr>
        <w:t>　　　　一、航空电缆市场定位与拓展策略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航空电缆销售策略分析</w:t>
      </w:r>
      <w:r>
        <w:rPr>
          <w:rFonts w:hint="eastAsia"/>
        </w:rPr>
        <w:br/>
      </w:r>
      <w:r>
        <w:rPr>
          <w:rFonts w:hint="eastAsia"/>
        </w:rPr>
        <w:t>　　　　一、航空电缆销售渠道与网络建设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提高航空电缆企业竞争力建议</w:t>
      </w:r>
      <w:r>
        <w:rPr>
          <w:rFonts w:hint="eastAsia"/>
        </w:rPr>
        <w:br/>
      </w:r>
      <w:r>
        <w:rPr>
          <w:rFonts w:hint="eastAsia"/>
        </w:rPr>
        <w:t>　　　　一、航空电缆技术创新与管理优化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航空电缆品牌战略思考</w:t>
      </w:r>
      <w:r>
        <w:rPr>
          <w:rFonts w:hint="eastAsia"/>
        </w:rPr>
        <w:br/>
      </w:r>
      <w:r>
        <w:rPr>
          <w:rFonts w:hint="eastAsia"/>
        </w:rPr>
        <w:t>　　　　一、航空电缆品牌建设与维护</w:t>
      </w:r>
      <w:r>
        <w:rPr>
          <w:rFonts w:hint="eastAsia"/>
        </w:rPr>
        <w:br/>
      </w:r>
      <w:r>
        <w:rPr>
          <w:rFonts w:hint="eastAsia"/>
        </w:rPr>
        <w:t>　　　　二、航空电缆品牌影响力与市场竞争力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中国航空电缆行业风险与对策</w:t>
      </w:r>
      <w:r>
        <w:rPr>
          <w:rFonts w:hint="eastAsia"/>
        </w:rPr>
        <w:br/>
      </w:r>
      <w:r>
        <w:rPr>
          <w:rFonts w:hint="eastAsia"/>
        </w:rPr>
        <w:t>　　第一节 航空电缆行业SWOT分析</w:t>
      </w:r>
      <w:r>
        <w:rPr>
          <w:rFonts w:hint="eastAsia"/>
        </w:rPr>
        <w:br/>
      </w:r>
      <w:r>
        <w:rPr>
          <w:rFonts w:hint="eastAsia"/>
        </w:rPr>
        <w:t>　　　　一、航空电缆行业优势分析</w:t>
      </w:r>
      <w:r>
        <w:rPr>
          <w:rFonts w:hint="eastAsia"/>
        </w:rPr>
        <w:br/>
      </w:r>
      <w:r>
        <w:rPr>
          <w:rFonts w:hint="eastAsia"/>
        </w:rPr>
        <w:t>　　　　二、航空电缆行业劣势分析</w:t>
      </w:r>
      <w:r>
        <w:rPr>
          <w:rFonts w:hint="eastAsia"/>
        </w:rPr>
        <w:br/>
      </w:r>
      <w:r>
        <w:rPr>
          <w:rFonts w:hint="eastAsia"/>
        </w:rPr>
        <w:t>　　　　三、航空电缆市场机会探索</w:t>
      </w:r>
      <w:r>
        <w:rPr>
          <w:rFonts w:hint="eastAsia"/>
        </w:rPr>
        <w:br/>
      </w:r>
      <w:r>
        <w:rPr>
          <w:rFonts w:hint="eastAsia"/>
        </w:rPr>
        <w:t>　　　　四、航空电缆市场威胁评估</w:t>
      </w:r>
      <w:r>
        <w:rPr>
          <w:rFonts w:hint="eastAsia"/>
        </w:rPr>
        <w:br/>
      </w:r>
      <w:r>
        <w:rPr>
          <w:rFonts w:hint="eastAsia"/>
        </w:rPr>
        <w:t>　　第二节 航空电缆行业风险及对策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[中^智^林^]航空电缆行业发展建议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2020-2025年中国航空电缆行业市场需求及增长情况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2026年航空电缆行业壁垒</w:t>
      </w:r>
      <w:r>
        <w:rPr>
          <w:rFonts w:hint="eastAsia"/>
        </w:rPr>
        <w:br/>
      </w:r>
      <w:r>
        <w:rPr>
          <w:rFonts w:hint="eastAsia"/>
        </w:rPr>
        <w:t>　　图表 2026年航空电缆市场前景分析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2026-2032年中国航空电缆市场规模预测</w:t>
      </w:r>
      <w:r>
        <w:rPr>
          <w:rFonts w:hint="eastAsia"/>
        </w:rPr>
        <w:br/>
      </w:r>
      <w:r>
        <w:rPr>
          <w:rFonts w:hint="eastAsia"/>
        </w:rPr>
        <w:t>　　图表 2026年航空电缆发展趋势预测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47de74d954df6" w:history="1">
        <w:r>
          <w:rPr>
            <w:rStyle w:val="Hyperlink"/>
          </w:rPr>
          <w:t>2026-2032年中国航空电缆市场现状与行业前景分析报告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47de74d954df6" w:history="1">
        <w:r>
          <w:rPr>
            <w:rStyle w:val="Hyperlink"/>
          </w:rPr>
          <w:t>https://www.20087.com/3/72/HangKongDianLanFaZhanQianJing.html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热点：航空电缆是什么、航空电缆标准、航空电缆制作工艺规程、航空电缆包扎的方法步骤、航空电缆连接器灌封标准规范最新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02a80cac47a3" w:history="1">
      <w:r>
        <w:rPr>
          <w:rStyle w:val="Hyperlink"/>
        </w:rPr>
        <w:t>2026-2032年中国航空电缆市场现状与行业前景分析报告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angKongDianLanFaZhanQianJing.html" TargetMode="External" Id="Rb6e47de74d9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angKongDianLanFaZhanQianJing.html" TargetMode="External" Id="Rf08602a80ca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2026-03-20T05:06:28Z</dcterms:created>
  <dcterms:modified xsi:type="dcterms:W3CDTF">2026-03-20T06:06:28Z</dcterms:modified>
  <dc:subject>2026-2032年中国航空电缆市场现状与行业前景分析报告</dc:subject>
  <dc:title>2026-2032年中国航空电缆市场现状与行业前景分析报告</dc:title>
  <cp:keywords>2026-2032年中国航空电缆市场现状与行业前景分析报告</cp:keywords>
  <dc:description>2026-2032年中国航空电缆市场现状与行业前景分析报告</dc:description>
</cp:coreProperties>
</file>