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b70e681b47d6" w:history="1">
              <w:r>
                <w:rPr>
                  <w:rStyle w:val="Hyperlink"/>
                </w:rPr>
                <w:t>中国视力训练仪行业发展调研与市场前景预测报告（2025-2031年）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b70e681b47d6" w:history="1">
              <w:r>
                <w:rPr>
                  <w:rStyle w:val="Hyperlink"/>
                </w:rPr>
                <w:t>中国视力训练仪行业发展调研与市场前景预测报告（2025-2031年）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ab70e681b47d6" w:history="1">
                <w:r>
                  <w:rPr>
                    <w:rStyle w:val="Hyperlink"/>
                  </w:rPr>
                  <w:t>https://www.20087.com/M_JiXieJiDian/23/ShiLiXunLianYiShiChangJingZhengYuFaZhanQuShi.html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训练仪是辅助视力矫正和提升的设备，近年来在眼科领域得到了广泛应用。随着光学和计算机视觉技术的进步，现代视力训练仪不仅能提供个性化的眼部锻炼方案，还能通过虚拟现实（VR）和增强现实（AR）技术，模拟真实环境下的视觉任务，提高训练效果。同时，远程医疗服务的兴起，使得视力训练仪可以在家中使用，方便了患者。</w:t>
      </w:r>
      <w:r>
        <w:rPr>
          <w:rFonts w:hint="eastAsia"/>
        </w:rPr>
        <w:br/>
      </w:r>
      <w:r>
        <w:rPr>
          <w:rFonts w:hint="eastAsia"/>
        </w:rPr>
        <w:t>　　未来，视力训练仪将更加注重智能化和数据驱动。智能化体现在通过人工智能算法，自动调整训练难度和类型，以适应个体的视觉能力和训练进度。数据驱动则意味着收集和分析用户的视觉行为数据，为眼科医生提供更精准的诊断依据，以及为研究人员提供新的视角，探索视觉功能的奥秘。此外，视力训练仪可能与脑机接口技术结合，探索视觉训练对大脑视觉皮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ab70e681b47d6" w:history="1">
        <w:r>
          <w:rPr>
            <w:rStyle w:val="Hyperlink"/>
          </w:rPr>
          <w:t>中国视力训练仪行业发展调研与市场前景预测报告（2025-2031年）</w:t>
        </w:r>
      </w:hyperlink>
      <w:r>
        <w:rPr>
          <w:rFonts w:hint="eastAsia"/>
        </w:rPr>
        <w:t>》系统分析了视力训练仪行业的市场规模、需求动态及价格趋势，并深入探讨了视力训练仪产业链结构的变化与发展。报告详细解读了视力训练仪行业现状，科学预测了未来市场前景与发展趋势，同时对视力训练仪细分市场的竞争格局进行了全面评估，重点关注领先企业的竞争实力、市场集中度及品牌影响力。结合视力训练仪技术现状与未来方向，报告揭示了视力训练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视力训练仪产业环境透视</w:t>
      </w:r>
      <w:r>
        <w:rPr>
          <w:rFonts w:hint="eastAsia"/>
        </w:rPr>
        <w:br/>
      </w:r>
      <w:r>
        <w:rPr>
          <w:rFonts w:hint="eastAsia"/>
        </w:rPr>
        <w:t>第一章 中国视力训练仪行业概述</w:t>
      </w:r>
      <w:r>
        <w:rPr>
          <w:rFonts w:hint="eastAsia"/>
        </w:rPr>
        <w:br/>
      </w:r>
      <w:r>
        <w:rPr>
          <w:rFonts w:hint="eastAsia"/>
        </w:rPr>
        <w:t>　　第一节 中国视力训练仪行业的界定及分类</w:t>
      </w:r>
      <w:r>
        <w:rPr>
          <w:rFonts w:hint="eastAsia"/>
        </w:rPr>
        <w:br/>
      </w:r>
      <w:r>
        <w:rPr>
          <w:rFonts w:hint="eastAsia"/>
        </w:rPr>
        <w:t>　　　　一、视力训练仪行业界定</w:t>
      </w:r>
      <w:r>
        <w:rPr>
          <w:rFonts w:hint="eastAsia"/>
        </w:rPr>
        <w:br/>
      </w:r>
      <w:r>
        <w:rPr>
          <w:rFonts w:hint="eastAsia"/>
        </w:rPr>
        <w:t>　　　　二、我国视力训练仪行业分类</w:t>
      </w:r>
      <w:r>
        <w:rPr>
          <w:rFonts w:hint="eastAsia"/>
        </w:rPr>
        <w:br/>
      </w:r>
      <w:r>
        <w:rPr>
          <w:rFonts w:hint="eastAsia"/>
        </w:rPr>
        <w:t>　　第二节 中国视力训练仪行业产业链分析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中国视力训练仪行业发展分析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2025年中国视力训练仪行业基本经营情况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中国视力训练仪行业发展特点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中国视力训练仪行业发展中存在的问题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2025-2031年中国视力训练仪行业发展趋势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全球视力训练仪行业发展概况</w:t>
      </w:r>
      <w:r>
        <w:rPr>
          <w:rFonts w:hint="eastAsia"/>
        </w:rPr>
        <w:br/>
      </w:r>
      <w:r>
        <w:rPr>
          <w:rFonts w:hint="eastAsia"/>
        </w:rPr>
        <w:t>　　第一节 国外视力训练仪行业发展现状</w:t>
      </w:r>
      <w:r>
        <w:rPr>
          <w:rFonts w:hint="eastAsia"/>
        </w:rPr>
        <w:br/>
      </w:r>
      <w:r>
        <w:rPr>
          <w:rFonts w:hint="eastAsia"/>
        </w:rPr>
        <w:t>　　第二节 国外视力训练仪行业技术现状</w:t>
      </w:r>
      <w:r>
        <w:rPr>
          <w:rFonts w:hint="eastAsia"/>
        </w:rPr>
        <w:br/>
      </w:r>
      <w:r>
        <w:rPr>
          <w:rFonts w:hint="eastAsia"/>
        </w:rPr>
        <w:t>　　第三节 国外视力训练仪行业竞争格局</w:t>
      </w:r>
      <w:r>
        <w:rPr>
          <w:rFonts w:hint="eastAsia"/>
        </w:rPr>
        <w:br/>
      </w:r>
      <w:r>
        <w:rPr>
          <w:rFonts w:hint="eastAsia"/>
        </w:rPr>
        <w:t>　　第四节 世界视力训练仪行业发展趋势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视力训练仪行业深度透视</w:t>
      </w:r>
      <w:r>
        <w:rPr>
          <w:rFonts w:hint="eastAsia"/>
        </w:rPr>
        <w:br/>
      </w:r>
      <w:r>
        <w:rPr>
          <w:rFonts w:hint="eastAsia"/>
        </w:rPr>
        <w:t>第四章 中国视力训练仪行业发展环境分析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中国视力训练仪行业供需格局分析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2020-2025年中国视力训练仪行业供需状况综述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一、中国视力训练仪行业历史供给状况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二、中国视力训练仪行业历史需求状况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三、中国视力训练仪行业供需缺口分析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中国视力训练仪行业的供需特点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中国视力训练仪行业供需变化趋势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中国视力训练仪行业产销格局分析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2020-2025年中国视力训练仪行业销售状况综述</w:t>
      </w:r>
      <w:r>
        <w:rPr>
          <w:rFonts w:hint="eastAsia"/>
        </w:rPr>
        <w:br/>
      </w:r>
      <w:r>
        <w:rPr>
          <w:rFonts w:hint="eastAsia"/>
        </w:rPr>
        <w:t>　　　　一、2020-2025年中国视力训练仪行业销售状况</w:t>
      </w:r>
      <w:r>
        <w:rPr>
          <w:rFonts w:hint="eastAsia"/>
        </w:rPr>
        <w:br/>
      </w:r>
      <w:r>
        <w:rPr>
          <w:rFonts w:hint="eastAsia"/>
        </w:rPr>
        <w:t>　　　　二、2020-2025年中国视力训练仪行业产销率状况</w:t>
      </w:r>
      <w:r>
        <w:rPr>
          <w:rFonts w:hint="eastAsia"/>
        </w:rPr>
        <w:br/>
      </w:r>
      <w:r>
        <w:rPr>
          <w:rFonts w:hint="eastAsia"/>
        </w:rPr>
        <w:t>　　第二节 中国视力训练仪行业的销售特征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二、购买特点</w:t>
      </w:r>
      <w:r>
        <w:rPr>
          <w:rFonts w:hint="eastAsia"/>
        </w:rPr>
        <w:br/>
      </w:r>
      <w:r>
        <w:rPr>
          <w:rFonts w:hint="eastAsia"/>
        </w:rPr>
        <w:t>　　第三节 中国视力训练仪行业产销格局变化趋势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中国视力训练仪行业进出口格局分析</w:t>
      </w:r>
      <w:r>
        <w:rPr>
          <w:rFonts w:hint="eastAsia"/>
        </w:rPr>
        <w:br/>
      </w:r>
      <w:r>
        <w:rPr>
          <w:rFonts w:hint="eastAsia"/>
        </w:rPr>
        <w:t>　　第一节 视力训练仪行业进出口市场分析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一、2024-2025年视力训练仪行业进出口综述</w:t>
      </w:r>
      <w:r>
        <w:rPr>
          <w:rFonts w:hint="eastAsia"/>
        </w:rPr>
        <w:br/>
      </w:r>
      <w:r>
        <w:rPr>
          <w:rFonts w:hint="eastAsia"/>
        </w:rPr>
        <w:t>　　　　二、2025年行业出口情况</w:t>
      </w:r>
      <w:r>
        <w:rPr>
          <w:rFonts w:hint="eastAsia"/>
        </w:rPr>
        <w:br/>
      </w:r>
      <w:r>
        <w:rPr>
          <w:rFonts w:hint="eastAsia"/>
        </w:rPr>
        <w:t>　　　　三、2025年行业进口情况</w:t>
      </w:r>
      <w:r>
        <w:rPr>
          <w:rFonts w:hint="eastAsia"/>
        </w:rPr>
        <w:br/>
      </w:r>
      <w:r>
        <w:rPr>
          <w:rFonts w:hint="eastAsia"/>
        </w:rPr>
        <w:t>　　第二节 中国医疗器械出口面临的挑战及对策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一、中国医疗器械出口面临的挑战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二、中国医疗器械产品出口对策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视力训练仪行业竞争分析</w:t>
      </w:r>
      <w:r>
        <w:rPr>
          <w:rFonts w:hint="eastAsia"/>
        </w:rPr>
        <w:br/>
      </w:r>
      <w:r>
        <w:rPr>
          <w:rFonts w:hint="eastAsia"/>
        </w:rPr>
        <w:t>第八章 2025年中国视力训练仪行业竞争格局分析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2025年中国视力训练仪行业竞争格局综述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中国视力训练仪行业竞争力分析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第三节 中国视力训练仪行业地区竞争格局分析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一、中国视力训练仪行业企业区域分布</w:t>
      </w:r>
      <w:r>
        <w:rPr>
          <w:rFonts w:hint="eastAsia"/>
        </w:rPr>
        <w:br/>
      </w:r>
      <w:r>
        <w:rPr>
          <w:rFonts w:hint="eastAsia"/>
        </w:rPr>
        <w:t>　　　　二、各区域竞争力对比分析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中国各规模视力训练仪企业竞争格局分析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二、中小型企业运营特点</w:t>
      </w:r>
      <w:r>
        <w:rPr>
          <w:rFonts w:hint="eastAsia"/>
        </w:rPr>
        <w:br/>
      </w:r>
      <w:r>
        <w:rPr>
          <w:rFonts w:hint="eastAsia"/>
        </w:rPr>
        <w:t>　　　　三、大企业与中小型企业竞争特性</w:t>
      </w:r>
      <w:r>
        <w:rPr>
          <w:rFonts w:hint="eastAsia"/>
        </w:rPr>
        <w:br/>
      </w:r>
      <w:r>
        <w:rPr>
          <w:rFonts w:hint="eastAsia"/>
        </w:rPr>
        <w:t>　　第五节 各所有制视力训练仪企业竞争格局分析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中国视力训练仪行业国际竞争者的影响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一、视力训练仪企业的SWOT分析</w:t>
      </w:r>
      <w:r>
        <w:rPr>
          <w:rFonts w:hint="eastAsia"/>
        </w:rPr>
        <w:br/>
      </w:r>
      <w:r>
        <w:rPr>
          <w:rFonts w:hint="eastAsia"/>
        </w:rPr>
        <w:t>　　　　二、视力训练仪企业的问题分析</w:t>
      </w:r>
      <w:r>
        <w:rPr>
          <w:rFonts w:hint="eastAsia"/>
        </w:rPr>
        <w:br/>
      </w:r>
      <w:r>
        <w:rPr>
          <w:rFonts w:hint="eastAsia"/>
        </w:rPr>
        <w:t>　　第七节 中国视力训练仪市场上主要竞争策略分析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一、市场优先战略</w:t>
      </w:r>
      <w:r>
        <w:rPr>
          <w:rFonts w:hint="eastAsia"/>
        </w:rPr>
        <w:br/>
      </w:r>
      <w:r>
        <w:rPr>
          <w:rFonts w:hint="eastAsia"/>
        </w:rPr>
        <w:t>　　　　二、单项尖端战略</w:t>
      </w:r>
      <w:r>
        <w:rPr>
          <w:rFonts w:hint="eastAsia"/>
        </w:rPr>
        <w:br/>
      </w:r>
      <w:r>
        <w:rPr>
          <w:rFonts w:hint="eastAsia"/>
        </w:rPr>
        <w:t>　　　　三、个性化服务战略</w:t>
      </w:r>
      <w:r>
        <w:rPr>
          <w:rFonts w:hint="eastAsia"/>
        </w:rPr>
        <w:br/>
      </w:r>
      <w:r>
        <w:rPr>
          <w:rFonts w:hint="eastAsia"/>
        </w:rPr>
        <w:t>　　　　四、双向OEM战略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国内外企业竞争实力分析</w:t>
      </w:r>
      <w:r>
        <w:rPr>
          <w:rFonts w:hint="eastAsia"/>
        </w:rPr>
        <w:br/>
      </w:r>
      <w:r>
        <w:rPr>
          <w:rFonts w:hint="eastAsia"/>
        </w:rPr>
        <w:t>　　第一节 希望之光眼保健有限公司</w:t>
      </w:r>
      <w:r>
        <w:rPr>
          <w:rFonts w:hint="eastAsia"/>
        </w:rPr>
        <w:br/>
      </w:r>
      <w:r>
        <w:rPr>
          <w:rFonts w:hint="eastAsia"/>
        </w:rPr>
        <w:t>　　第二节 北京健尔马生物科技有限公司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第三节 河北华真光学仪器销售有限公司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上海衡通生物医学有限公司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第五节 郑州保视佳科技有限公司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第六节 益视堂健康科技公司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第七节 石家庄三奥医疗器械有限公司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第八节 美国凯仕乐科技发展有限公司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视力训练仪行业竞争风险</w:t>
      </w:r>
      <w:r>
        <w:rPr>
          <w:rFonts w:hint="eastAsia"/>
        </w:rPr>
        <w:br/>
      </w:r>
      <w:r>
        <w:rPr>
          <w:rFonts w:hint="eastAsia"/>
        </w:rPr>
        <w:t>第十章 行业风险示警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t>　　　　一、服务竞争的重要性</w:t>
      </w:r>
      <w:r>
        <w:rPr>
          <w:rFonts w:hint="eastAsia"/>
        </w:rPr>
        <w:br/>
      </w:r>
      <w:r>
        <w:rPr>
          <w:rFonts w:hint="eastAsia"/>
        </w:rPr>
        <w:t>　　　　二、服务竞争的作用</w:t>
      </w:r>
      <w:r>
        <w:rPr>
          <w:rFonts w:hint="eastAsia"/>
        </w:rPr>
        <w:br/>
      </w:r>
      <w:r>
        <w:rPr>
          <w:rFonts w:hint="eastAsia"/>
        </w:rPr>
        <w:t>　　　　三、服务竞争策略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中国视力训练仪行业发展周期</w:t>
      </w:r>
      <w:r>
        <w:rPr>
          <w:rFonts w:hint="eastAsia"/>
        </w:rPr>
        <w:br/>
      </w:r>
      <w:r>
        <w:rPr>
          <w:rFonts w:hint="eastAsia"/>
        </w:rPr>
        <w:t>　　第一节 中国视力训练仪行业的经济周期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二、视力训练仪行业经济周期</w:t>
      </w:r>
      <w:r>
        <w:rPr>
          <w:rFonts w:hint="eastAsia"/>
        </w:rPr>
        <w:br/>
      </w:r>
      <w:r>
        <w:rPr>
          <w:rFonts w:hint="eastAsia"/>
        </w:rPr>
        <w:t>　　第二节 中国视力训练仪行业的产品周期管理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二、PLM与医疗器械产品开发</w:t>
      </w:r>
      <w:r>
        <w:rPr>
          <w:rFonts w:hint="eastAsia"/>
        </w:rPr>
        <w:br/>
      </w:r>
      <w:r>
        <w:rPr>
          <w:rFonts w:hint="eastAsia"/>
        </w:rPr>
        <w:t>　　　　三、PLM与产品售后管理和组织管理</w:t>
      </w:r>
      <w:r>
        <w:rPr>
          <w:rFonts w:hint="eastAsia"/>
        </w:rPr>
        <w:br/>
      </w:r>
      <w:r>
        <w:rPr>
          <w:rFonts w:hint="eastAsia"/>
        </w:rPr>
        <w:t>　　第三节 中国视力训练仪行业的成熟度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2025-2031年中国视力训练仪行业竞争格局展望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2025-2031年中国视力训练仪行业发展展望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2025-2031年中国视力训练仪行业产销展望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2025-2031年中国视力训练仪行业投资前景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视力训练仪在医疗器械中的分类</w:t>
      </w:r>
      <w:r>
        <w:rPr>
          <w:rFonts w:hint="eastAsia"/>
        </w:rPr>
        <w:br/>
      </w:r>
      <w:r>
        <w:rPr>
          <w:rFonts w:hint="eastAsia"/>
        </w:rPr>
        <w:t>　　图表 视力训练仪在医疗器械中的分类</w:t>
      </w:r>
      <w:r>
        <w:rPr>
          <w:rFonts w:hint="eastAsia"/>
        </w:rPr>
        <w:br/>
      </w:r>
      <w:r>
        <w:rPr>
          <w:rFonts w:hint="eastAsia"/>
        </w:rPr>
        <w:t>　　图表 2025年份我国钢铁产量情况</w:t>
      </w:r>
      <w:r>
        <w:rPr>
          <w:rFonts w:hint="eastAsia"/>
        </w:rPr>
        <w:br/>
      </w:r>
      <w:r>
        <w:rPr>
          <w:rFonts w:hint="eastAsia"/>
        </w:rPr>
        <w:t>　　图表 我国看病难、看病贵的发展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209-2014年中国视力训练仪企业数量分析</w:t>
      </w:r>
      <w:r>
        <w:rPr>
          <w:rFonts w:hint="eastAsia"/>
        </w:rPr>
        <w:br/>
      </w:r>
      <w:r>
        <w:rPr>
          <w:rFonts w:hint="eastAsia"/>
        </w:rPr>
        <w:t>　　图表 209-2014年中国视力训练仪从业人数分析</w:t>
      </w:r>
      <w:r>
        <w:rPr>
          <w:rFonts w:hint="eastAsia"/>
        </w:rPr>
        <w:br/>
      </w:r>
      <w:r>
        <w:rPr>
          <w:rFonts w:hint="eastAsia"/>
        </w:rPr>
        <w:t>　　图表 209-2014年中国视力训练仪资产规模分析</w:t>
      </w:r>
      <w:r>
        <w:rPr>
          <w:rFonts w:hint="eastAsia"/>
        </w:rPr>
        <w:br/>
      </w:r>
      <w:r>
        <w:rPr>
          <w:rFonts w:hint="eastAsia"/>
        </w:rPr>
        <w:t>　　图表 209-2014年中国视力训练仪市场规模分析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2020-2025年视力训练仪产能分析</w:t>
      </w:r>
      <w:r>
        <w:rPr>
          <w:rFonts w:hint="eastAsia"/>
        </w:rPr>
        <w:br/>
      </w:r>
      <w:r>
        <w:rPr>
          <w:rFonts w:hint="eastAsia"/>
        </w:rPr>
        <w:t>　　图表 2020-2025年视力训练仪需求分析</w:t>
      </w:r>
      <w:r>
        <w:rPr>
          <w:rFonts w:hint="eastAsia"/>
        </w:rPr>
        <w:br/>
      </w:r>
      <w:r>
        <w:rPr>
          <w:rFonts w:hint="eastAsia"/>
        </w:rPr>
        <w:t>　　图表 2020-2025年视力训练仪供需增长速度情况分析</w:t>
      </w:r>
      <w:r>
        <w:rPr>
          <w:rFonts w:hint="eastAsia"/>
        </w:rPr>
        <w:br/>
      </w:r>
      <w:r>
        <w:rPr>
          <w:rFonts w:hint="eastAsia"/>
        </w:rPr>
        <w:t>　　图表 2020-2025年视力训练仪需求缺口变化分析</w:t>
      </w:r>
      <w:r>
        <w:rPr>
          <w:rFonts w:hint="eastAsia"/>
        </w:rPr>
        <w:br/>
      </w:r>
      <w:r>
        <w:rPr>
          <w:rFonts w:hint="eastAsia"/>
        </w:rPr>
        <w:t>　　图表 2025-2031年视力训练仪产能预测</w:t>
      </w:r>
      <w:r>
        <w:rPr>
          <w:rFonts w:hint="eastAsia"/>
        </w:rPr>
        <w:br/>
      </w:r>
      <w:r>
        <w:rPr>
          <w:rFonts w:hint="eastAsia"/>
        </w:rPr>
        <w:t>　　图表 2025-2031年视力训练仪需求量预测</w:t>
      </w:r>
      <w:r>
        <w:rPr>
          <w:rFonts w:hint="eastAsia"/>
        </w:rPr>
        <w:br/>
      </w:r>
      <w:r>
        <w:rPr>
          <w:rFonts w:hint="eastAsia"/>
        </w:rPr>
        <w:t>　　图表 2025-2031年视力训练仪供需增长率变化预测</w:t>
      </w:r>
      <w:r>
        <w:rPr>
          <w:rFonts w:hint="eastAsia"/>
        </w:rPr>
        <w:br/>
      </w:r>
      <w:r>
        <w:rPr>
          <w:rFonts w:hint="eastAsia"/>
        </w:rPr>
        <w:t>　　图表 2025-2031年视力训练仪需求缺口变化预测</w:t>
      </w:r>
      <w:r>
        <w:rPr>
          <w:rFonts w:hint="eastAsia"/>
        </w:rPr>
        <w:br/>
      </w:r>
      <w:r>
        <w:rPr>
          <w:rFonts w:hint="eastAsia"/>
        </w:rPr>
        <w:t>　　图表 2020-2025年视力训练仪产量分析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2020-2025年视力训练仪销售收入分析</w:t>
      </w:r>
      <w:r>
        <w:rPr>
          <w:rFonts w:hint="eastAsia"/>
        </w:rPr>
        <w:br/>
      </w:r>
      <w:r>
        <w:rPr>
          <w:rFonts w:hint="eastAsia"/>
        </w:rPr>
        <w:t>　　图表 2020-2025年视力训练仪产销率分析</w:t>
      </w:r>
      <w:r>
        <w:rPr>
          <w:rFonts w:hint="eastAsia"/>
        </w:rPr>
        <w:br/>
      </w:r>
      <w:r>
        <w:rPr>
          <w:rFonts w:hint="eastAsia"/>
        </w:rPr>
        <w:t>　　图表 2025-2031年视力训练仪产量预测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2025年中国医疗器械产品出口主要目的地</w:t>
      </w:r>
      <w:r>
        <w:rPr>
          <w:rFonts w:hint="eastAsia"/>
        </w:rPr>
        <w:br/>
      </w:r>
      <w:r>
        <w:rPr>
          <w:rFonts w:hint="eastAsia"/>
        </w:rPr>
        <w:t>　　图表 2025年中国医疗器械产品进口主要来源地</w:t>
      </w:r>
      <w:r>
        <w:rPr>
          <w:rFonts w:hint="eastAsia"/>
        </w:rPr>
        <w:br/>
      </w:r>
      <w:r>
        <w:rPr>
          <w:rFonts w:hint="eastAsia"/>
        </w:rPr>
        <w:t>　　图表 2025年医疗器械产品类别进出口统计</w:t>
      </w:r>
      <w:r>
        <w:rPr>
          <w:rFonts w:hint="eastAsia"/>
        </w:rPr>
        <w:br/>
      </w:r>
      <w:r>
        <w:rPr>
          <w:rFonts w:hint="eastAsia"/>
        </w:rPr>
        <w:t>　　图表 2025年十大医疗器械出口统计</w:t>
      </w:r>
      <w:r>
        <w:rPr>
          <w:rFonts w:hint="eastAsia"/>
        </w:rPr>
        <w:br/>
      </w:r>
      <w:r>
        <w:rPr>
          <w:rFonts w:hint="eastAsia"/>
        </w:rPr>
        <w:t>　　图表 2025年出口市场统计</w:t>
      </w:r>
      <w:r>
        <w:rPr>
          <w:rFonts w:hint="eastAsia"/>
        </w:rPr>
        <w:br/>
      </w:r>
      <w:r>
        <w:rPr>
          <w:rFonts w:hint="eastAsia"/>
        </w:rPr>
        <w:t>　　图表 2025年中国医疗器械进口主要产品情况</w:t>
      </w:r>
      <w:r>
        <w:rPr>
          <w:rFonts w:hint="eastAsia"/>
        </w:rPr>
        <w:br/>
      </w:r>
      <w:r>
        <w:rPr>
          <w:rFonts w:hint="eastAsia"/>
        </w:rPr>
        <w:t>　　图表 2025年进口市场统计</w:t>
      </w:r>
      <w:r>
        <w:rPr>
          <w:rFonts w:hint="eastAsia"/>
        </w:rPr>
        <w:br/>
      </w:r>
      <w:r>
        <w:rPr>
          <w:rFonts w:hint="eastAsia"/>
        </w:rPr>
        <w:t>　　图表 2025年十大医疗器械进口统计</w:t>
      </w:r>
      <w:r>
        <w:rPr>
          <w:rFonts w:hint="eastAsia"/>
        </w:rPr>
        <w:br/>
      </w:r>
      <w:r>
        <w:rPr>
          <w:rFonts w:hint="eastAsia"/>
        </w:rPr>
        <w:t>　　图表 2020-2025年销售利润分析</w:t>
      </w:r>
      <w:r>
        <w:rPr>
          <w:rFonts w:hint="eastAsia"/>
        </w:rPr>
        <w:br/>
      </w:r>
      <w:r>
        <w:rPr>
          <w:rFonts w:hint="eastAsia"/>
        </w:rPr>
        <w:t>　　图表 医疗器械行业买方的议价能力</w:t>
      </w:r>
      <w:r>
        <w:rPr>
          <w:rFonts w:hint="eastAsia"/>
        </w:rPr>
        <w:br/>
      </w:r>
      <w:r>
        <w:rPr>
          <w:rFonts w:hint="eastAsia"/>
        </w:rPr>
        <w:t>　　图表 2020-2025年视力训练仪盈利能力分析</w:t>
      </w:r>
      <w:r>
        <w:rPr>
          <w:rFonts w:hint="eastAsia"/>
        </w:rPr>
        <w:br/>
      </w:r>
      <w:r>
        <w:rPr>
          <w:rFonts w:hint="eastAsia"/>
        </w:rPr>
        <w:t>　　图表 2020-2025年视力训练仪运营能力分析</w:t>
      </w:r>
      <w:r>
        <w:rPr>
          <w:rFonts w:hint="eastAsia"/>
        </w:rPr>
        <w:br/>
      </w:r>
      <w:r>
        <w:rPr>
          <w:rFonts w:hint="eastAsia"/>
        </w:rPr>
        <w:t>　　图表 2020-2025年视力训练仪净利润增长率</w:t>
      </w:r>
      <w:r>
        <w:rPr>
          <w:rFonts w:hint="eastAsia"/>
        </w:rPr>
        <w:br/>
      </w:r>
      <w:r>
        <w:rPr>
          <w:rFonts w:hint="eastAsia"/>
        </w:rPr>
        <w:t>　　图表 2020-2025年视力训练仪总资产增长率</w:t>
      </w:r>
      <w:r>
        <w:rPr>
          <w:rFonts w:hint="eastAsia"/>
        </w:rPr>
        <w:br/>
      </w:r>
      <w:r>
        <w:rPr>
          <w:rFonts w:hint="eastAsia"/>
        </w:rPr>
        <w:t>　　图表 2025年视力训练仪个区域规模分布</w:t>
      </w:r>
      <w:r>
        <w:rPr>
          <w:rFonts w:hint="eastAsia"/>
        </w:rPr>
        <w:br/>
      </w:r>
      <w:r>
        <w:rPr>
          <w:rFonts w:hint="eastAsia"/>
        </w:rPr>
        <w:t>　　图表 2020-2025年广东省医疗器械总产值预测</w:t>
      </w:r>
      <w:r>
        <w:rPr>
          <w:rFonts w:hint="eastAsia"/>
        </w:rPr>
        <w:br/>
      </w:r>
      <w:r>
        <w:rPr>
          <w:rFonts w:hint="eastAsia"/>
        </w:rPr>
        <w:t>　　图表 2020-2025年广东省医疗器械总产值预测增长情况</w:t>
      </w:r>
      <w:r>
        <w:rPr>
          <w:rFonts w:hint="eastAsia"/>
        </w:rPr>
        <w:br/>
      </w:r>
      <w:r>
        <w:rPr>
          <w:rFonts w:hint="eastAsia"/>
        </w:rPr>
        <w:t>　　图表 2020-2025年北京市医疗器械总产值预测</w:t>
      </w:r>
      <w:r>
        <w:rPr>
          <w:rFonts w:hint="eastAsia"/>
        </w:rPr>
        <w:br/>
      </w:r>
      <w:r>
        <w:rPr>
          <w:rFonts w:hint="eastAsia"/>
        </w:rPr>
        <w:t>　　图表 2020-2025年北京市医疗器械总产值预测增长情况</w:t>
      </w:r>
      <w:r>
        <w:rPr>
          <w:rFonts w:hint="eastAsia"/>
        </w:rPr>
        <w:br/>
      </w:r>
      <w:r>
        <w:rPr>
          <w:rFonts w:hint="eastAsia"/>
        </w:rPr>
        <w:t>　　图表 2020-2025年江苏省医疗器械总产值预测</w:t>
      </w:r>
      <w:r>
        <w:rPr>
          <w:rFonts w:hint="eastAsia"/>
        </w:rPr>
        <w:br/>
      </w:r>
      <w:r>
        <w:rPr>
          <w:rFonts w:hint="eastAsia"/>
        </w:rPr>
        <w:t>　　图表 2020-2025年江苏省医疗器械总产值预测增长情况</w:t>
      </w:r>
      <w:r>
        <w:rPr>
          <w:rFonts w:hint="eastAsia"/>
        </w:rPr>
        <w:br/>
      </w:r>
      <w:r>
        <w:rPr>
          <w:rFonts w:hint="eastAsia"/>
        </w:rPr>
        <w:t>　　图表 医疗器械产品生命周期</w:t>
      </w:r>
      <w:r>
        <w:rPr>
          <w:rFonts w:hint="eastAsia"/>
        </w:rPr>
        <w:br/>
      </w:r>
      <w:r>
        <w:rPr>
          <w:rFonts w:hint="eastAsia"/>
        </w:rPr>
        <w:t>　　图表 视力训练仪行业的生命周期</w:t>
      </w:r>
      <w:r>
        <w:rPr>
          <w:rFonts w:hint="eastAsia"/>
        </w:rPr>
        <w:br/>
      </w:r>
      <w:r>
        <w:rPr>
          <w:rFonts w:hint="eastAsia"/>
        </w:rPr>
        <w:t>　　图表 2025-2031年视力训练仪行业企业数量预测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2025-2031年视力训练仪行业从业人员预测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2025-2031年视力训练仪行业市场预测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2025-2031年视力训练仪行业产销率预测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2025-2031年视力训练仪行业销售利润预测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2025-2031年视力训练仪行业资产利润率预测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b70e681b47d6" w:history="1">
        <w:r>
          <w:rPr>
            <w:rStyle w:val="Hyperlink"/>
          </w:rPr>
          <w:t>中国视力训练仪行业发展调研与市场前景预测报告（2025-2031年）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ab70e681b47d6" w:history="1">
        <w:r>
          <w:rPr>
            <w:rStyle w:val="Hyperlink"/>
          </w:rPr>
          <w:t>https://www.20087.com/M_JiXieJiDian/23/ShiLiXunLianYiShiChangJingZhengYuFaZhanQuShi.html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热点：视力训练仪哪个牌子好、视力训练仪对近视有帮助吗、多功能视力训练仪、眼动力视力训练仪、新时空教育科技视力训练仪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2ae756d8a48a8" w:history="1">
      <w:r>
        <w:rPr>
          <w:rStyle w:val="Hyperlink"/>
        </w:rPr>
        <w:t>中国视力训练仪行业发展调研与市场前景预测报告（2025-2031年）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ShiLiXunLianYiShiChangJingZhengYuFaZhanQuShi.html" TargetMode="External" Id="R8cfab70e681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ShiLiXunLianYiShiChangJingZhengYuFaZhanQuShi.html" TargetMode="External" Id="R0142ae756d8a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2025-01-12T03:29:00Z</dcterms:created>
  <dcterms:modified xsi:type="dcterms:W3CDTF">2025-01-12T04:29:00Z</dcterms:modified>
  <dc:subject>中国视力训练仪行业发展调研与市场前景预测报告（2025-2031年）</dc:subject>
  <dc:title>中国视力训练仪行业发展调研与市场前景预测报告（2025-2031年）</dc:title>
  <cp:keywords>中国视力训练仪行业发展调研与市场前景预测报告（2025-2031年）</cp:keywords>
  <dc:description>中国视力训练仪行业发展调研与市场前景预测报告（2025-2031年）</dc:description>
</cp:coreProperties>
</file>