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cd41832e4619" w:history="1">
              <w:r>
                <w:rPr>
                  <w:rStyle w:val="Hyperlink"/>
                </w:rPr>
                <w:t>2024-2030年中国超高清蓝光光盘发展现状与前景趋势报告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cd41832e4619" w:history="1">
              <w:r>
                <w:rPr>
                  <w:rStyle w:val="Hyperlink"/>
                </w:rPr>
                <w:t>2024-2030年中国超高清蓝光光盘发展现状与前景趋势报告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acd41832e4619" w:history="1">
                <w:r>
                  <w:rPr>
                    <w:rStyle w:val="Hyperlink"/>
                  </w:rPr>
                  <w:t>https://www.20087.com/3/02/ChaoGaoQingLanGuangGuangPanDeXianZhuangYuFaZhanQianJing.html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超高清蓝光光盘（Ultra HD Blu-ray）作为一种高清晰度的物理媒介存储技术，提供了比标准蓝光光盘更高质量的视频和音频体验。随着4K超高清电视的普及和消费者对高质量媒体内容需求的增加，超高清蓝光光盘市场逐渐成长。这些光盘支持高达3840×2160像素的分辨率，以及HDR（高动态范围）和更广泛的色域，为用户带来更加生动逼真的观影体验。然而，数字流媒体服务的兴起对物理媒介构成了一定的挑战。</w:t>
      </w:r>
      <w:r>
        <w:rPr>
          <w:rFonts w:hint="eastAsia"/>
        </w:rPr>
        <w:br/>
      </w:r>
      <w:r>
        <w:rPr>
          <w:rFonts w:hint="eastAsia"/>
        </w:rPr>
        <w:t>　　未来，超高清蓝光光盘将面临数字化趋势的持续冲击，但也会在某些领域找到稳固的市场定位。对于追求极致画质和音质的影音爱好者，以及对网络连接不稳定或数据下载有限制的地区，超高清蓝光光盘仍具有不可替代的优势。技术上，光盘可能继续演进至更高的容量和更优的画质，如支持8K分辨率。同时，与数字版权管理（DRM）技术的深度融合，以及提供更丰富的附加内容，如幕后花絮和导演评论，将是吸引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cd41832e4619" w:history="1">
        <w:r>
          <w:rPr>
            <w:rStyle w:val="Hyperlink"/>
          </w:rPr>
          <w:t>2024-2030年中国超高清蓝光光盘发展现状与前景趋势报告</w:t>
        </w:r>
      </w:hyperlink>
      <w:r>
        <w:rPr>
          <w:rFonts w:hint="eastAsia"/>
        </w:rPr>
        <w:t>》在多年超高清蓝光光盘行业研究的基础上，结合中国超高清蓝光光盘行业市场的发展现状，通过资深研究团队对超高清蓝光光盘市场资料进行整理，并依托国家权威数据资源和长期市场监测的数据库，对超高清蓝光光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4acd41832e4619" w:history="1">
        <w:r>
          <w:rPr>
            <w:rStyle w:val="Hyperlink"/>
          </w:rPr>
          <w:t>2024-2030年中国超高清蓝光光盘发展现状与前景趋势报告</w:t>
        </w:r>
      </w:hyperlink>
      <w:r>
        <w:rPr>
          <w:rFonts w:hint="eastAsia"/>
        </w:rPr>
        <w:t>》可以帮助投资者准确把握超高清蓝光光盘行业的市场现状，为投资者进行投资作出超高清蓝光光盘行业前景预判，挖掘超高清蓝光光盘行业投资价值，同时提出超高清蓝光光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超高清蓝光光盘产品概述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超高清蓝光光盘市场特点分析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超高清蓝光光盘行业发展周期特征分析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2023-2024年中国超高清蓝光光盘行业发展环境分析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中国超高清蓝光光盘行业发展经济环境分析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中国超高清蓝光光盘行业发展政策环境分析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一、超高清蓝光光盘行业政策影响分析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二、相关超高清蓝光光盘行业标准分析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2023-2024年全球超高清蓝光光盘行业市场发展调研分析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全球超高清蓝光光盘行业市场运行环境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全球超高清蓝光光盘行业市场发展情况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一、全球超高清蓝光光盘行业市场供给分析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二、全球超高清蓝光光盘行业市场需求分析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三、全球超高清蓝光光盘行业主要国家地区发展情况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2024-2030年全球超高清蓝光光盘行业市场规模趋势预测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中国超高清蓝光光盘行业市场供需现状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2023-2024年中国超高清蓝光光盘市场现状</w:t>
      </w:r>
      <w:r>
        <w:rPr>
          <w:rFonts w:hint="eastAsia"/>
        </w:rPr>
        <w:br/>
      </w:r>
      <w:r>
        <w:rPr>
          <w:rFonts w:hint="eastAsia"/>
        </w:rPr>
        <w:t>　　第二节 中国超高清蓝光光盘产量分析及预测</w:t>
      </w:r>
      <w:r>
        <w:rPr>
          <w:rFonts w:hint="eastAsia"/>
        </w:rPr>
        <w:br/>
      </w:r>
      <w:r>
        <w:rPr>
          <w:rFonts w:hint="eastAsia"/>
        </w:rPr>
        <w:t>　　　　一、超高清蓝光光盘总体产能规模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二、2019-2024年中国超高清蓝光光盘产量统计</w:t>
      </w:r>
      <w:r>
        <w:rPr>
          <w:rFonts w:hint="eastAsia"/>
        </w:rPr>
        <w:br/>
      </w:r>
      <w:r>
        <w:rPr>
          <w:rFonts w:hint="eastAsia"/>
        </w:rPr>
        <w:t>　　　　三、超高清蓝光光盘行业供给区域分布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四、2024-2030年中国超高清蓝光光盘产量预测</w:t>
      </w:r>
      <w:r>
        <w:rPr>
          <w:rFonts w:hint="eastAsia"/>
        </w:rPr>
        <w:br/>
      </w:r>
      <w:r>
        <w:rPr>
          <w:rFonts w:hint="eastAsia"/>
        </w:rPr>
        <w:t>　　第三节 中国超高清蓝光光盘市场需求分析及预测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一、2019-2024年中国超高清蓝光光盘市场需求统计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二、中国超高清蓝光光盘市场需求特点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三、2024-2030年中国超高清蓝光光盘市场需求量预测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中国超高清蓝光光盘行业现状调研分析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中国超高清蓝光光盘行业发展现状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一、2023-2024年超高清蓝光光盘行业品牌发展现状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二、2023-2024年超高清蓝光光盘行业需求市场现状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三、2023-2024年超高清蓝光光盘市场需求层次分析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四、2023-2024年中国超高清蓝光光盘市场走向分析</w:t>
      </w:r>
      <w:r>
        <w:rPr>
          <w:rFonts w:hint="eastAsia"/>
        </w:rPr>
        <w:br/>
      </w:r>
      <w:r>
        <w:rPr>
          <w:rFonts w:hint="eastAsia"/>
        </w:rPr>
        <w:t>　　第二节 中国超高清蓝光光盘产品技术分析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一、2023-2024年超高清蓝光光盘产品技术变化特点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二、2023-2024年超高清蓝光光盘产品市场的新技术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三、2023-2024年超高清蓝光光盘产品市场现状分析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中国超高清蓝光光盘行业存在的问题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一、2023-2024年超高清蓝光光盘产品市场存在的主要问题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二、2023-2024年国内超高清蓝光光盘产品市场的三大瓶颈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三、2023-2024年超高清蓝光光盘产品市场遭遇的规模难题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对中国超高清蓝光光盘市场的分析及思考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一、超高清蓝光光盘市场特点</w:t>
      </w:r>
      <w:r>
        <w:rPr>
          <w:rFonts w:hint="eastAsia"/>
        </w:rPr>
        <w:br/>
      </w:r>
      <w:r>
        <w:rPr>
          <w:rFonts w:hint="eastAsia"/>
        </w:rPr>
        <w:t>　　　　二、超高清蓝光光盘市场分析</w:t>
      </w:r>
      <w:r>
        <w:rPr>
          <w:rFonts w:hint="eastAsia"/>
        </w:rPr>
        <w:br/>
      </w:r>
      <w:r>
        <w:rPr>
          <w:rFonts w:hint="eastAsia"/>
        </w:rPr>
        <w:t>　　　　三、超高清蓝光光盘市场变化的方向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四、中国超高清蓝光光盘行业发展的新思路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五、对中国超高清蓝光光盘行业发展的思考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2019-2024年中国超高清蓝光光盘产品市场进出口数据分析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2019-2024年中国超高清蓝光光盘产品出口统计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2019-2024年中国超高清蓝光光盘产品进口统计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2019-2024年中国超高清蓝光光盘产品进出口价格对比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中国超高清蓝光光盘主要进口来源地及出口目的地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超高清蓝光光盘行业细分产品调研</w:t>
      </w:r>
      <w:r>
        <w:rPr>
          <w:rFonts w:hint="eastAsia"/>
        </w:rPr>
        <w:br/>
      </w:r>
      <w:r>
        <w:rPr>
          <w:rFonts w:hint="eastAsia"/>
        </w:rPr>
        <w:t>　　第一节 超高清蓝光光盘细分产品结构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2019-2024年中国超高清蓝光光盘行业竞争态势分析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2024年超高清蓝光光盘行业集中度分析</w:t>
      </w:r>
      <w:r>
        <w:rPr>
          <w:rFonts w:hint="eastAsia"/>
        </w:rPr>
        <w:br/>
      </w:r>
      <w:r>
        <w:rPr>
          <w:rFonts w:hint="eastAsia"/>
        </w:rPr>
        <w:t>　　　　一、超高清蓝光光盘市场集中度分析</w:t>
      </w:r>
      <w:r>
        <w:rPr>
          <w:rFonts w:hint="eastAsia"/>
        </w:rPr>
        <w:br/>
      </w:r>
      <w:r>
        <w:rPr>
          <w:rFonts w:hint="eastAsia"/>
        </w:rPr>
        <w:t>　　　　二、超高清蓝光光盘企业分布区域集中度分析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三、超高清蓝光光盘区域消费集中度分析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2019-2024年超高清蓝光光盘主要企业竞争力分析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2024年超高清蓝光光盘行业竞争格局分析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一、超高清蓝光光盘行业竞争分析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二、中外超高清蓝光光盘产品竞争分析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三、国内超高清蓝光光盘行业重点企业发展动向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超高清蓝光光盘行业上下游产业链发展情况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超高清蓝光光盘上游产业发展分析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超高清蓝光光盘下游产业发展分析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超高清蓝光光盘行业重点企业竞争力分析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三、企业超高清蓝光光盘经营状况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超高清蓝光光盘企业管理策略建议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提高超高清蓝光光盘企业竞争力的策略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一、提高中国超高清蓝光光盘企业核心竞争力的对策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二、超高清蓝光光盘企业提升竞争力的主要方向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三、影响超高清蓝光光盘企业核心竞争力的因素及提升途径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四、提高超高清蓝光光盘企业竞争力的策略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对中国超高清蓝光光盘品牌的战略思考</w:t>
      </w:r>
      <w:r>
        <w:rPr>
          <w:rFonts w:hint="eastAsia"/>
        </w:rPr>
        <w:br/>
      </w:r>
      <w:r>
        <w:rPr>
          <w:rFonts w:hint="eastAsia"/>
        </w:rPr>
        <w:t>　　　　一、超高清蓝光光盘实施品牌战略的意义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二、超高清蓝光光盘企业品牌的现状分析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三、中国超高清蓝光光盘企业的品牌战略</w:t>
      </w:r>
      <w:r>
        <w:rPr>
          <w:rFonts w:hint="eastAsia"/>
        </w:rPr>
        <w:br/>
      </w:r>
      <w:r>
        <w:rPr>
          <w:rFonts w:hint="eastAsia"/>
        </w:rPr>
        <w:t>　　　　四、超高清蓝光光盘品牌战略管理的策略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超高清蓝光光盘行业发展趋势及投资风险预警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2024年超高清蓝光光盘市场前景分析</w:t>
      </w:r>
      <w:r>
        <w:rPr>
          <w:rFonts w:hint="eastAsia"/>
        </w:rPr>
        <w:br/>
      </w:r>
      <w:r>
        <w:rPr>
          <w:rFonts w:hint="eastAsia"/>
        </w:rPr>
        <w:t>　　第二节 2024年超高清蓝光光盘行业发展趋势预测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影响超高清蓝光光盘行业发展的主要因素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一、2024年影响超高清蓝光光盘行业运行的有利因素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二、2024年影响超高清蓝光光盘行业运行的稳定因素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三、2024年影响超高清蓝光光盘行业运行的不利因素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四、2024年中国超高清蓝光光盘行业发展面临的挑战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五、2024年中国超高清蓝光光盘行业发展面临的机遇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超高清蓝光光盘行业投资风险预警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一、2024年超高清蓝光光盘行业市场风险及控制策略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二、2024年超高清蓝光光盘行业政策风险及控制策略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三、2024年超高清蓝光光盘行业经营风险及控制策略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四、2024年超高清蓝光光盘同业竞争风险及控制策略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五、2024年超高清蓝光光盘行业其他风险及控制策略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超高清蓝光光盘市场研究结论</w:t>
      </w:r>
      <w:r>
        <w:rPr>
          <w:rFonts w:hint="eastAsia"/>
        </w:rPr>
        <w:br/>
      </w:r>
      <w:r>
        <w:rPr>
          <w:rFonts w:hint="eastAsia"/>
        </w:rPr>
        <w:t>　　第二节 超高清蓝光光盘子行业研究结论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中智.林.超高清蓝光光盘市场发展建议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超高清蓝光光盘行业类别</w:t>
      </w:r>
      <w:r>
        <w:rPr>
          <w:rFonts w:hint="eastAsia"/>
        </w:rPr>
        <w:br/>
      </w:r>
      <w:r>
        <w:rPr>
          <w:rFonts w:hint="eastAsia"/>
        </w:rPr>
        <w:t>　　图表 超高清蓝光光盘行业产业链调研</w:t>
      </w:r>
      <w:r>
        <w:rPr>
          <w:rFonts w:hint="eastAsia"/>
        </w:rPr>
        <w:br/>
      </w:r>
      <w:r>
        <w:rPr>
          <w:rFonts w:hint="eastAsia"/>
        </w:rPr>
        <w:t>　　图表 超高清蓝光光盘行业现状</w:t>
      </w:r>
      <w:r>
        <w:rPr>
          <w:rFonts w:hint="eastAsia"/>
        </w:rPr>
        <w:br/>
      </w:r>
      <w:r>
        <w:rPr>
          <w:rFonts w:hint="eastAsia"/>
        </w:rPr>
        <w:t>　　图表 超高清蓝光光盘行业标准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2019-2024年中国超高清蓝光光盘市场规模</w:t>
      </w:r>
      <w:r>
        <w:rPr>
          <w:rFonts w:hint="eastAsia"/>
        </w:rPr>
        <w:br/>
      </w:r>
      <w:r>
        <w:rPr>
          <w:rFonts w:hint="eastAsia"/>
        </w:rPr>
        <w:t>　　图表 2024年中国超高清蓝光光盘行业产能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2019-2024年中国超高清蓝光光盘产量</w:t>
      </w:r>
      <w:r>
        <w:rPr>
          <w:rFonts w:hint="eastAsia"/>
        </w:rPr>
        <w:br/>
      </w:r>
      <w:r>
        <w:rPr>
          <w:rFonts w:hint="eastAsia"/>
        </w:rPr>
        <w:t>　　图表 超高清蓝光光盘行业动态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2019-2024年中国超高清蓝光光盘市场需求量</w:t>
      </w:r>
      <w:r>
        <w:rPr>
          <w:rFonts w:hint="eastAsia"/>
        </w:rPr>
        <w:br/>
      </w:r>
      <w:r>
        <w:rPr>
          <w:rFonts w:hint="eastAsia"/>
        </w:rPr>
        <w:t>　　图表 2024年中国超高清蓝光光盘行业需求区域调研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2019-2024年中国超高清蓝光光盘行情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2019-2024年中国超高清蓝光光盘进口数据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2019-2024年中国超高清蓝光光盘行业企业数量统计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**地区超高清蓝光光盘市场规模</w:t>
      </w:r>
      <w:r>
        <w:rPr>
          <w:rFonts w:hint="eastAsia"/>
        </w:rPr>
        <w:br/>
      </w:r>
      <w:r>
        <w:rPr>
          <w:rFonts w:hint="eastAsia"/>
        </w:rPr>
        <w:t>　　图表 **地区超高清蓝光光盘行业市场需求</w:t>
      </w:r>
      <w:r>
        <w:rPr>
          <w:rFonts w:hint="eastAsia"/>
        </w:rPr>
        <w:br/>
      </w:r>
      <w:r>
        <w:rPr>
          <w:rFonts w:hint="eastAsia"/>
        </w:rPr>
        <w:t>　　图表 **地区超高清蓝光光盘市场调研</w:t>
      </w:r>
      <w:r>
        <w:rPr>
          <w:rFonts w:hint="eastAsia"/>
        </w:rPr>
        <w:br/>
      </w:r>
      <w:r>
        <w:rPr>
          <w:rFonts w:hint="eastAsia"/>
        </w:rPr>
        <w:t>　　图表 **地区超高清蓝光光盘行业市场需求分析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**地区超高清蓝光光盘市场规模</w:t>
      </w:r>
      <w:r>
        <w:rPr>
          <w:rFonts w:hint="eastAsia"/>
        </w:rPr>
        <w:br/>
      </w:r>
      <w:r>
        <w:rPr>
          <w:rFonts w:hint="eastAsia"/>
        </w:rPr>
        <w:t>　　图表 **地区超高清蓝光光盘行业市场需求</w:t>
      </w:r>
      <w:r>
        <w:rPr>
          <w:rFonts w:hint="eastAsia"/>
        </w:rPr>
        <w:br/>
      </w:r>
      <w:r>
        <w:rPr>
          <w:rFonts w:hint="eastAsia"/>
        </w:rPr>
        <w:t>　　图表 **地区超高清蓝光光盘市场调研</w:t>
      </w:r>
      <w:r>
        <w:rPr>
          <w:rFonts w:hint="eastAsia"/>
        </w:rPr>
        <w:br/>
      </w:r>
      <w:r>
        <w:rPr>
          <w:rFonts w:hint="eastAsia"/>
        </w:rPr>
        <w:t>　　图表 **地区超高清蓝光光盘行业市场需求分析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超高清蓝光光盘行业竞争对手分析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超高清蓝光光盘重点企业（三）成长能力情况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2024-2030年中国超高清蓝光光盘市场规模预测</w:t>
      </w:r>
      <w:r>
        <w:rPr>
          <w:rFonts w:hint="eastAsia"/>
        </w:rPr>
        <w:br/>
      </w:r>
      <w:r>
        <w:rPr>
          <w:rFonts w:hint="eastAsia"/>
        </w:rPr>
        <w:t>　　图表 超高清蓝光光盘行业准入条件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2024-2030年中国超高清蓝光光盘行业信息化</w:t>
      </w:r>
      <w:r>
        <w:rPr>
          <w:rFonts w:hint="eastAsia"/>
        </w:rPr>
        <w:br/>
      </w:r>
      <w:r>
        <w:rPr>
          <w:rFonts w:hint="eastAsia"/>
        </w:rPr>
        <w:t>　　图表 2024年中国超高清蓝光光盘市场前景分析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2024-2030年中国超高清蓝光光盘行业发展趋势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cd41832e4619" w:history="1">
        <w:r>
          <w:rPr>
            <w:rStyle w:val="Hyperlink"/>
          </w:rPr>
          <w:t>2024-2030年中国超高清蓝光光盘发展现状与前景趋势报告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acd41832e4619" w:history="1">
        <w:r>
          <w:rPr>
            <w:rStyle w:val="Hyperlink"/>
          </w:rPr>
          <w:t>https://www.20087.com/3/02/ChaoGaoQingLanGuangGuangPanDeXianZhuangYuFaZhanQianJing.html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4245e94a401b" w:history="1">
      <w:r>
        <w:rPr>
          <w:rStyle w:val="Hyperlink"/>
        </w:rPr>
        <w:t>2024-2030年中国超高清蓝光光盘发展现状与前景趋势报告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oGaoQingLanGuangGuangPanDeXianZhuangYuFaZhanQianJing.html" TargetMode="External" Id="R9a4acd41832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oGaoQingLanGuangGuangPanDeXianZhuangYuFaZhanQianJing.html" TargetMode="External" Id="Rd2b84245e94a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2024-03-16T02:06:00Z</dcterms:created>
  <dcterms:modified xsi:type="dcterms:W3CDTF">2024-03-16T03:06:00Z</dcterms:modified>
  <dc:subject>2024-2030年中国超高清蓝光光盘发展现状与前景趋势报告</dc:subject>
  <dc:title>2024-2030年中国超高清蓝光光盘发展现状与前景趋势报告</dc:title>
  <cp:keywords>2024-2030年中国超高清蓝光光盘发展现状与前景趋势报告</cp:keywords>
  <dc:description>2024-2030年中国超高清蓝光光盘发展现状与前景趋势报告</dc:description>
</cp:coreProperties>
</file>