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edfc7738d4bba" w:history="1">
              <w:r>
                <w:rPr>
                  <w:rStyle w:val="Hyperlink"/>
                </w:rPr>
                <w:t>2025-2031年中国高速钻攻中心行业现状分析与发展趋势研究报告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edfc7738d4bba" w:history="1">
              <w:r>
                <w:rPr>
                  <w:rStyle w:val="Hyperlink"/>
                </w:rPr>
                <w:t>2025-2031年中国高速钻攻中心行业现状分析与发展趋势研究报告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edfc7738d4bba" w:history="1">
                <w:r>
                  <w:rPr>
                    <w:rStyle w:val="Hyperlink"/>
                  </w:rPr>
                  <w:t>https://www.20087.com/3/52/GaoSuZuanGongZhongXinChanYeXianZ.html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钻攻中心是一种高精度、高效率的数控机床，广泛应用于汽车制造、航空航天、精密机械等行业。随着制造业向智能化和自动化的方向发展，高速钻攻中心的需求持续增长。目前，高速钻攻中心的技术已经非常成熟，能够实现高精度加工和快速换刀等功能。同时，随着材料科学的进步，高速钻攻中心能够处理更广泛的材料，包括高强度钢、钛合金等难加工材料。</w:t>
      </w:r>
      <w:r>
        <w:rPr>
          <w:rFonts w:hint="eastAsia"/>
        </w:rPr>
        <w:br/>
      </w:r>
      <w:r>
        <w:rPr>
          <w:rFonts w:hint="eastAsia"/>
        </w:rPr>
        <w:t>　　未来，高速钻攻中心的发展将更加注重智能化和个性化定制。随着工业4.0概念的推广，高速钻攻中心将集成更多智能功能，如远程监控、故障诊断和预防性维护等，提高设备的运行效率和生产灵活性。此外，随着个性化需求的增加，高速钻攻中心制造商将提供更多的定制化解决方案，以满足不同客户的具体需求。同时，随着对环保和节能减排的要求提高，开发低能耗、高效率的高速钻攻中心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edfc7738d4bba" w:history="1">
        <w:r>
          <w:rPr>
            <w:rStyle w:val="Hyperlink"/>
          </w:rPr>
          <w:t>2025-2031年中国高速钻攻中心行业现状分析与发展趋势研究报告</w:t>
        </w:r>
      </w:hyperlink>
      <w:r>
        <w:rPr>
          <w:rFonts w:hint="eastAsia"/>
        </w:rPr>
        <w:t>》系统分析了高速钻攻中心行业的市场规模、需求动态及价格趋势，并深入探讨了高速钻攻中心产业链结构的变化与发展。报告详细解读了高速钻攻中心行业现状，科学预测了未来市场前景与发展趋势，同时对高速钻攻中心细分市场的竞争格局进行了全面评估，重点关注领先企业的竞争实力、市场集中度及品牌影响力。结合高速钻攻中心技术现状与未来方向，报告揭示了高速钻攻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高速钻攻中心行业界定</w:t>
      </w:r>
      <w:r>
        <w:rPr>
          <w:rFonts w:hint="eastAsia"/>
        </w:rPr>
        <w:br/>
      </w:r>
      <w:r>
        <w:rPr>
          <w:rFonts w:hint="eastAsia"/>
        </w:rPr>
        <w:t>　　第一节 高速钻攻中心行业定义</w:t>
      </w:r>
      <w:r>
        <w:rPr>
          <w:rFonts w:hint="eastAsia"/>
        </w:rPr>
        <w:br/>
      </w:r>
      <w:r>
        <w:rPr>
          <w:rFonts w:hint="eastAsia"/>
        </w:rPr>
        <w:t>　　第二节 高速钻攻中心行业特点分析</w:t>
      </w:r>
      <w:r>
        <w:rPr>
          <w:rFonts w:hint="eastAsia"/>
        </w:rPr>
        <w:br/>
      </w:r>
      <w:r>
        <w:rPr>
          <w:rFonts w:hint="eastAsia"/>
        </w:rPr>
        <w:t>　　第三节 高速钻攻中心行业发展历程</w:t>
      </w:r>
      <w:r>
        <w:rPr>
          <w:rFonts w:hint="eastAsia"/>
        </w:rPr>
        <w:br/>
      </w:r>
      <w:r>
        <w:rPr>
          <w:rFonts w:hint="eastAsia"/>
        </w:rPr>
        <w:t>　　第四节 高速钻攻中心产业链分析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二、高速钻攻中心产业链模型分析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国际高速钻攻中心行业发展态势分析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国际高速钻攻中心行业总体情况</w:t>
      </w:r>
      <w:r>
        <w:rPr>
          <w:rFonts w:hint="eastAsia"/>
        </w:rPr>
        <w:br/>
      </w:r>
      <w:r>
        <w:rPr>
          <w:rFonts w:hint="eastAsia"/>
        </w:rPr>
        <w:t>　　第二节 高速钻攻中心行业重点市场分析</w:t>
      </w:r>
      <w:r>
        <w:rPr>
          <w:rFonts w:hint="eastAsia"/>
        </w:rPr>
        <w:br/>
      </w:r>
      <w:r>
        <w:rPr>
          <w:rFonts w:hint="eastAsia"/>
        </w:rPr>
        <w:t>　　第三节 国际高速钻攻中心行业发展前景预测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中国高速钻攻中心行业发展环境分析</w:t>
      </w:r>
      <w:r>
        <w:rPr>
          <w:rFonts w:hint="eastAsia"/>
        </w:rPr>
        <w:br/>
      </w:r>
      <w:r>
        <w:rPr>
          <w:rFonts w:hint="eastAsia"/>
        </w:rPr>
        <w:t>　　第一节 高速钻攻中心行业经济环境分析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高速钻攻中心行业政策环境分析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高速钻攻中心行业技术发展现状及趋势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当前我国高速钻攻中心技术发展现状</w:t>
      </w:r>
      <w:r>
        <w:rPr>
          <w:rFonts w:hint="eastAsia"/>
        </w:rPr>
        <w:br/>
      </w:r>
      <w:r>
        <w:rPr>
          <w:rFonts w:hint="eastAsia"/>
        </w:rPr>
        <w:t>　　第二节 中外高速钻攻中心技术差距及产生差距的主要原因分析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提高我国高速钻攻中心技术的对策</w:t>
      </w:r>
      <w:r>
        <w:rPr>
          <w:rFonts w:hint="eastAsia"/>
        </w:rPr>
        <w:br/>
      </w:r>
      <w:r>
        <w:rPr>
          <w:rFonts w:hint="eastAsia"/>
        </w:rPr>
        <w:t>　　第四节 我国高速钻攻中心研发、设计发展趋势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中国高速钻攻中心行业市场供需状况分析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2025年中国高速钻攻中心行业市场情况</w:t>
      </w:r>
      <w:r>
        <w:rPr>
          <w:rFonts w:hint="eastAsia"/>
        </w:rPr>
        <w:br/>
      </w:r>
      <w:r>
        <w:rPr>
          <w:rFonts w:hint="eastAsia"/>
        </w:rPr>
        <w:t>　　第二节 中国高速钻攻中心行业市场需求状况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一、2020-2025年高速钻攻中心行业市场需求情况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二、2025-2031年高速钻攻中心行业市场需求预测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中国高速钻攻中心行业市场供给状况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一、2020-2025年高速钻攻中心行业市场供给情况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二、2025-2031年高速钻攻中心行业市场供给预测</w:t>
      </w:r>
      <w:r>
        <w:rPr>
          <w:rFonts w:hint="eastAsia"/>
        </w:rPr>
        <w:br/>
      </w:r>
      <w:r>
        <w:rPr>
          <w:rFonts w:hint="eastAsia"/>
        </w:rPr>
        <w:t>　　第四节 高速钻攻中心行业市场供需平衡状况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高速钻攻中心行业经济运行分析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2020-2025年高速钻攻中心行业偿债能力分析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2020-2025年高速钻攻中心行业盈利能力分析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2020-2025年高速钻攻中心行业发展能力分析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2020-2025年高速钻攻中心行业企业数量及变化趋势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中国高速钻攻中心行业重点区域市场分析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中国高速钻攻中心行业产品价格监测</w:t>
      </w:r>
      <w:r>
        <w:rPr>
          <w:rFonts w:hint="eastAsia"/>
        </w:rPr>
        <w:br/>
      </w:r>
      <w:r>
        <w:rPr>
          <w:rFonts w:hint="eastAsia"/>
        </w:rPr>
        <w:t>　　　　一、高速钻攻中心市场价格特征</w:t>
      </w:r>
      <w:r>
        <w:rPr>
          <w:rFonts w:hint="eastAsia"/>
        </w:rPr>
        <w:br/>
      </w:r>
      <w:r>
        <w:rPr>
          <w:rFonts w:hint="eastAsia"/>
        </w:rPr>
        <w:t>　　　　二、影响高速钻攻中心市场价格因素分析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三、未来高速钻攻中心市场价格走势预测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高速钻攻中心行业上、下游市场分析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高速钻攻中心行业上游</w:t>
      </w:r>
      <w:r>
        <w:rPr>
          <w:rFonts w:hint="eastAsia"/>
        </w:rPr>
        <w:br/>
      </w:r>
      <w:r>
        <w:rPr>
          <w:rFonts w:hint="eastAsia"/>
        </w:rPr>
        <w:t>　　第二节 高速钻攻中心行业下游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高速钻攻中心行业重点企业发展调研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Brother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沈阳机床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深圳市鼎泰智能装备股份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创世纪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润星科技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高速钻攻中心行业风险及对策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2025-2031年高速钻攻中心行业发展环境分析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2025-2031年高速钻攻中心行业壁垒分析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高速钻攻中心行业“波特五力模型”分析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2025-2031年高速钻攻中心行业风险及对策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高速钻攻中心行业发展及竞争策略分析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2025-2031年高速钻攻中心行业发展战略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2025-2031年高速钻攻中心企业竞争策略分析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一、提高我国高速钻攻中心企业核心竞争力的对策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二、影响高速钻攻中心企业核心竞争力的因素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三、提高高速钻攻中心企业竞争力的策略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对我国高速钻攻中心品牌的战略思考</w:t>
      </w:r>
      <w:r>
        <w:rPr>
          <w:rFonts w:hint="eastAsia"/>
        </w:rPr>
        <w:br/>
      </w:r>
      <w:r>
        <w:rPr>
          <w:rFonts w:hint="eastAsia"/>
        </w:rPr>
        <w:t>　　　　一、高速钻攻中心实施品牌战略的意义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二、我国高速钻攻中心企业的品牌战略</w:t>
      </w:r>
      <w:r>
        <w:rPr>
          <w:rFonts w:hint="eastAsia"/>
        </w:rPr>
        <w:br/>
      </w:r>
      <w:r>
        <w:rPr>
          <w:rFonts w:hint="eastAsia"/>
        </w:rPr>
        <w:t>　　　　三、高速钻攻中心品牌战略管理的策略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高速钻攻中心行业发展前景及投资建议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2025-2031年高速钻攻中心行业市场前景展望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2025-2031年高速钻攻中心行业融资环境分析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高速钻攻中心项目投资建议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三、高速钻攻中心项目注意事项</w:t>
      </w:r>
      <w:r>
        <w:rPr>
          <w:rFonts w:hint="eastAsia"/>
        </w:rPr>
        <w:br/>
      </w:r>
      <w:r>
        <w:rPr>
          <w:rFonts w:hint="eastAsia"/>
        </w:rPr>
        <w:t>　　第四节 中:智林:：高速钻攻中心行业重点客户战略实施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高速钻攻中心产业链示意图</w:t>
      </w:r>
      <w:r>
        <w:rPr>
          <w:rFonts w:hint="eastAsia"/>
        </w:rPr>
        <w:br/>
      </w:r>
      <w:r>
        <w:rPr>
          <w:rFonts w:hint="eastAsia"/>
        </w:rPr>
        <w:t>　　图表 高速钻攻中心产业生命周期一览表</w:t>
      </w:r>
      <w:r>
        <w:rPr>
          <w:rFonts w:hint="eastAsia"/>
        </w:rPr>
        <w:br/>
      </w:r>
      <w:r>
        <w:rPr>
          <w:rFonts w:hint="eastAsia"/>
        </w:rPr>
        <w:t>　　图表 高速钻攻中心行业相关政策法规</w:t>
      </w:r>
      <w:r>
        <w:rPr>
          <w:rFonts w:hint="eastAsia"/>
        </w:rPr>
        <w:br/>
      </w:r>
      <w:r>
        <w:rPr>
          <w:rFonts w:hint="eastAsia"/>
        </w:rPr>
        <w:t>　　图表 高速钻攻中心下游领域中的应用占比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2020-2025年我国高速钻攻中心价格</w:t>
      </w:r>
      <w:r>
        <w:rPr>
          <w:rFonts w:hint="eastAsia"/>
        </w:rPr>
        <w:br/>
      </w:r>
      <w:r>
        <w:rPr>
          <w:rFonts w:hint="eastAsia"/>
        </w:rPr>
        <w:t>　　图表 2020-2025年高速钻攻中心市场规模</w:t>
      </w:r>
      <w:r>
        <w:rPr>
          <w:rFonts w:hint="eastAsia"/>
        </w:rPr>
        <w:br/>
      </w:r>
      <w:r>
        <w:rPr>
          <w:rFonts w:hint="eastAsia"/>
        </w:rPr>
        <w:t>　　图表 2020-2025年中国高速钻攻中心行业产能</w:t>
      </w:r>
      <w:r>
        <w:rPr>
          <w:rFonts w:hint="eastAsia"/>
        </w:rPr>
        <w:br/>
      </w:r>
      <w:r>
        <w:rPr>
          <w:rFonts w:hint="eastAsia"/>
        </w:rPr>
        <w:t>　　图表 2020-2025年高速钻攻中心产量</w:t>
      </w:r>
      <w:r>
        <w:rPr>
          <w:rFonts w:hint="eastAsia"/>
        </w:rPr>
        <w:br/>
      </w:r>
      <w:r>
        <w:rPr>
          <w:rFonts w:hint="eastAsia"/>
        </w:rPr>
        <w:t>　　图表 2020-2025年高速钻攻中心市场需求量</w:t>
      </w:r>
      <w:r>
        <w:rPr>
          <w:rFonts w:hint="eastAsia"/>
        </w:rPr>
        <w:br/>
      </w:r>
      <w:r>
        <w:rPr>
          <w:rFonts w:hint="eastAsia"/>
        </w:rPr>
        <w:t>　　图表 2020-2025年我国高速钻攻中心产销率</w:t>
      </w:r>
      <w:r>
        <w:rPr>
          <w:rFonts w:hint="eastAsia"/>
        </w:rPr>
        <w:br/>
      </w:r>
      <w:r>
        <w:rPr>
          <w:rFonts w:hint="eastAsia"/>
        </w:rPr>
        <w:t>　　图表 2020-2025年我国高速钻攻中心企业数量</w:t>
      </w:r>
      <w:r>
        <w:rPr>
          <w:rFonts w:hint="eastAsia"/>
        </w:rPr>
        <w:br/>
      </w:r>
      <w:r>
        <w:rPr>
          <w:rFonts w:hint="eastAsia"/>
        </w:rPr>
        <w:t>　　图表 2020-2025年我国高速钻攻中心企业毛利率</w:t>
      </w:r>
      <w:r>
        <w:rPr>
          <w:rFonts w:hint="eastAsia"/>
        </w:rPr>
        <w:br/>
      </w:r>
      <w:r>
        <w:rPr>
          <w:rFonts w:hint="eastAsia"/>
        </w:rPr>
        <w:t>　　图表 2020-2025年我国高速钻攻中心企业成长能力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2020-2025年我国高速钻攻中心企业偿债能力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2020-2025年华东地区高速钻攻中心行业运行现状数据分析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2020-2025年东北地区高速钻攻中心行业运行现状数据分析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2020-2025年西部地区高速钻攻中心行业运行现状数据分析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高速钻攻中心产销统计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2020-2025年我国高速钻攻中心价格</w:t>
      </w:r>
      <w:r>
        <w:rPr>
          <w:rFonts w:hint="eastAsia"/>
        </w:rPr>
        <w:br/>
      </w:r>
      <w:r>
        <w:rPr>
          <w:rFonts w:hint="eastAsia"/>
        </w:rPr>
        <w:t>　　图表 2025-2031年我国高速钻攻中心市场价格预测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2020-2025年我国高速钻攻中心进口统计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2025-2031年我国高速钻攻中心市场规模预测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2025-2031年我国高速钻攻中心市场毛利率预测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2025-2031年我国高速钻攻中心市场产量预测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2025-2031年我国高速钻攻中心市场进出口预测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edfc7738d4bba" w:history="1">
        <w:r>
          <w:rPr>
            <w:rStyle w:val="Hyperlink"/>
          </w:rPr>
          <w:t>2025-2031年中国高速钻攻中心行业现状分析与发展趋势研究报告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edfc7738d4bba" w:history="1">
        <w:r>
          <w:rPr>
            <w:rStyle w:val="Hyperlink"/>
          </w:rPr>
          <w:t>https://www.20087.com/3/52/GaoSuZuanGongZhongXinChanYeXianZ.html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热点：钻攻中心多少钱一台、高速钻攻中心机的性能特点是什么、高举钻机生产厂家、高速钻攻中心有哪些品牌、捷力500钻攻机、高速钻钻头、钻攻中心哪个品牌好、高速钻孔机、高刚性加工中心产品图片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96262d60c499d" w:history="1">
      <w:r>
        <w:rPr>
          <w:rStyle w:val="Hyperlink"/>
        </w:rPr>
        <w:t>2025-2031年中国高速钻攻中心行业现状分析与发展趋势研究报告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oSuZuanGongZhongXinChanYeXianZ.html" TargetMode="External" Id="Rf7fedfc7738d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oSuZuanGongZhongXinChanYeXianZ.html" TargetMode="External" Id="R40396262d60c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2025-05-09T06:08:00Z</dcterms:created>
  <dcterms:modified xsi:type="dcterms:W3CDTF">2025-05-09T07:08:00Z</dcterms:modified>
  <dc:subject>2025-2031年中国高速钻攻中心行业现状分析与发展趋势研究报告</dc:subject>
  <dc:title>2025-2031年中国高速钻攻中心行业现状分析与发展趋势研究报告</dc:title>
  <cp:keywords>2025-2031年中国高速钻攻中心行业现状分析与发展趋势研究报告</cp:keywords>
  <dc:description>2025-2031年中国高速钻攻中心行业现状分析与发展趋势研究报告</dc:description>
</cp:coreProperties>
</file>