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e964d73084f98" w:history="1">
              <w:r>
                <w:rPr>
                  <w:rStyle w:val="Hyperlink"/>
                </w:rPr>
                <w:t>中国球微电声元器件行业现状调研与发展趋势分析报告（2025-2031年）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e964d73084f98" w:history="1">
              <w:r>
                <w:rPr>
                  <w:rStyle w:val="Hyperlink"/>
                </w:rPr>
                <w:t>中国球微电声元器件行业现状调研与发展趋势分析报告（2025-2031年）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e964d73084f98" w:history="1">
                <w:r>
                  <w:rPr>
                    <w:rStyle w:val="Hyperlink"/>
                  </w:rPr>
                  <w:t>https://www.20087.com/M_JiXieJiDian/25/QiuWeiDianShengYuanQiJianFaZhanXianZhuangFenXiQianJingYuCe.html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微电声元器件主要包括微型麦克风、扬声器等，广泛应用于移动通信、可穿戴设备、智能家居等领域。随着消费电子产品向小型化、高性能方向发展，对球微电声元器件的需求持续高涨。MEMS技术的进步，使得这些元器件体积更小、灵敏度更高、功耗更低，满足了现代通讯设备对音质和耐用性的要求。</w:t>
      </w:r>
      <w:r>
        <w:rPr>
          <w:rFonts w:hint="eastAsia"/>
        </w:rPr>
        <w:br/>
      </w:r>
      <w:r>
        <w:rPr>
          <w:rFonts w:hint="eastAsia"/>
        </w:rPr>
        <w:t>　　未来，球微电声元器件将更加聚焦于智能音频处理和生物识别技术的集成。主动降噪、声音定位、语音识别等功能的增强，将提升用户的听觉体验和交互便利性。同时，随着物联网(IoT)设备的普及，球微电声元器件需要具备更强的网络连接能力和数据处理能力，实现音频信号的实时传输和分析。此外，可穿戴健康监测设备的发展，将推动球微电声元器件在生物信号采集方面的应用，如心率监测、呼吸频率检测等，拓展其在医疗健康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e964d73084f98" w:history="1">
        <w:r>
          <w:rPr>
            <w:rStyle w:val="Hyperlink"/>
          </w:rPr>
          <w:t>中国球微电声元器件行业现状调研与发展趋势分析报告（2025-2031年）</w:t>
        </w:r>
      </w:hyperlink>
      <w:r>
        <w:rPr>
          <w:rFonts w:hint="eastAsia"/>
        </w:rPr>
        <w:t>》全面梳理了球微电声元器件产业链，结合市场需求和市场规模等数据，深入剖析球微电声元器件行业现状。报告详细探讨了球微电声元器件市场竞争格局，重点关注重点企业及其品牌影响力，并分析了球微电声元器件价格机制和细分市场特征。通过对球微电声元器件技术现状及未来方向的评估，报告展望了球微电声元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2025年中国微型扬声器/受话器主要厂商竞争对手市场监测</w:t>
      </w:r>
      <w:r>
        <w:rPr>
          <w:rFonts w:hint="eastAsia"/>
        </w:rPr>
        <w:br/>
      </w:r>
      <w:r>
        <w:rPr>
          <w:rFonts w:hint="eastAsia"/>
        </w:rPr>
        <w:t>　　第一节 歌尔声学[002241]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2025年中国手机市场评估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二、微型扬声器/受话器行业投资前景分析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中.智.林.：2025-2031年中国微型扬声器/受话器行业投资前景研究分析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2020-2025年HOSIDEN主要经营指标发展趋势与预测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2020-2025年美律实业主要经营指标发展趋势与预测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2025年瑞声声学科技主要前5家客户结构图（按销售收入）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2025年美律实业主要产品营收情况列表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2020-2025年美律实业主要产品销售收入情况列表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瑞声声学2025年财务摘要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2025年中国五家重要微电声供应商对比分析表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2020-2025年歌尔声学微型麦克风相关数据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2020-2025年歌尔声学微型扬声器/受话器相关数据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2020-2025年全球受话器按应用领域分布列表（按销量）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中国51家GSM、GPRS手机厂商产销出口情况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中国19家CDMA手机厂商产销出口情况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中国12家3G手机厂商产销出口情况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中国29家GSM、GPRS手机厂商产销出口情况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中国16家CDMA手机厂商产销出口情况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中国11家3G手机厂商产销出口情况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2020-2025年全球PC市场前5厂商出货量列表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e964d73084f98" w:history="1">
        <w:r>
          <w:rPr>
            <w:rStyle w:val="Hyperlink"/>
          </w:rPr>
          <w:t>中国球微电声元器件行业现状调研与发展趋势分析报告（2025-2031年）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e964d73084f98" w:history="1">
        <w:r>
          <w:rPr>
            <w:rStyle w:val="Hyperlink"/>
          </w:rPr>
          <w:t>https://www.20087.com/M_JiXieJiDian/25/QiuWeiDianShengYuanQiJianFaZhanXianZhuangFenXiQianJingYuCe.html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热点：电路板电子元器件、半导体微球、电气元器件认识大全、电路板上的元器件、微电子器件包括哪些、微纳光电子器件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95ae8a6cf4395" w:history="1">
      <w:r>
        <w:rPr>
          <w:rStyle w:val="Hyperlink"/>
        </w:rPr>
        <w:t>中国球微电声元器件行业现状调研与发展趋势分析报告（2025-2031年）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QiuWeiDianShengYuanQiJianFaZhanXianZhuangFenXiQianJingYuCe.html" TargetMode="External" Id="R5d8e964d730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QiuWeiDianShengYuanQiJianFaZhanXianZhuangFenXiQianJingYuCe.html" TargetMode="External" Id="Rbb395ae8a6c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2025-05-13T06:07:00Z</dcterms:created>
  <dcterms:modified xsi:type="dcterms:W3CDTF">2025-05-13T07:07:00Z</dcterms:modified>
  <dc:subject>中国球微电声元器件行业现状调研与发展趋势分析报告（2025-2031年）</dc:subject>
  <dc:title>中国球微电声元器件行业现状调研与发展趋势分析报告（2025-2031年）</dc:title>
  <cp:keywords>中国球微电声元器件行业现状调研与发展趋势分析报告（2025-2031年）</cp:keywords>
  <dc:description>中国球微电声元器件行业现状调研与发展趋势分析报告（2025-2031年）</dc:description>
</cp:coreProperties>
</file>