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8f6a2aac8429c" w:history="1">
              <w:r>
                <w:rPr>
                  <w:rStyle w:val="Hyperlink"/>
                </w:rPr>
                <w:t>2026-2032年中国LCD背光驱动芯片市场现状调研及发展前景预测报告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8f6a2aac8429c" w:history="1">
              <w:r>
                <w:rPr>
                  <w:rStyle w:val="Hyperlink"/>
                </w:rPr>
                <w:t>2026-2032年中国LCD背光驱动芯片市场现状调研及发展前景预测报告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8f6a2aac8429c" w:history="1">
                <w:r>
                  <w:rPr>
                    <w:rStyle w:val="Hyperlink"/>
                  </w:rPr>
                  <w:t>https://www.20087.com/5/02/LCDBeiGuangQuDongXinPianHangYeQianJing.html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LCD背光驱动芯片是用于控制液晶显示屏背光源（通常为LED阵列）亮度、均匀性与功耗的核心电源管理集成电路，广泛应用于电视、显示器、笔记本及车载中控屏中。当前高端产品支持多通道独立调光（Local Dimming）、高频PWM（&gt;20 kHz防频闪）、高精度电流匹配（&lt;±2%）及I²C/SPI数字接口，部分集成升压转换器与过压/过流保护。在HDR显示中，芯片需实现数千分区动态调光以提升对比度；在车载应用中，则要求AEC-Q100认证与-40℃至+105℃工作范围。然而，在高亮度与高刷新率并行需求下，EMI抑制与热管理仍是系统设计难点。</w:t>
      </w:r>
      <w:r>
        <w:rPr>
          <w:rFonts w:hint="eastAsia"/>
        </w:rPr>
        <w:br/>
      </w:r>
      <w:r>
        <w:rPr>
          <w:rFonts w:hint="eastAsia"/>
        </w:rPr>
        <w:t>　　未来，LCD背光驱动芯片将向Mini-LED适配、AI画质协同与绿色能效方向演进。市场调研网指出，支持数千通道精细分区控制将逼近OLED对比度表现；与TCON芯片协同的AI算法可基于画面内容预测最优背光分布。在架构上，GaN集成升压级将提升效率并缩小外围尺寸。此外，芯片将内置环境光自适应模块，动态优化亮度以降低能耗。尽管OLED持续渗透高端市场，但在大尺寸与成本敏感领域，具备超高分区、低延迟与智能调光能力的新一代LCD背光驱动芯片，仍将作为液晶显示画质升级的关键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8f6a2aac8429c" w:history="1">
        <w:r>
          <w:rPr>
            <w:rStyle w:val="Hyperlink"/>
          </w:rPr>
          <w:t>2026-2032年中国LCD背光驱动芯片市场现状调研及发展前景预测报告</w:t>
        </w:r>
      </w:hyperlink>
      <w:r>
        <w:rPr>
          <w:rFonts w:hint="eastAsia"/>
        </w:rPr>
        <w:t>》系统梳理了LCD背光驱动芯片行业的市场规模、技术现状及产业链结构，结合详实数据分析了LCD背光驱动芯片行业需求、价格动态与竞争格局，科学预测了LCD背光驱动芯片发展趋势与市场前景，重点解读了行业内重点企业的战略布局与品牌影响力，同时对市场竞争与集中度进行了评估。此外，报告还细分了市场领域，揭示了LCD背光驱动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LCD背光驱动芯片市场概述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按照不同产品类型，LCD背光驱动芯片主要可以分为如下几个类别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中国不同产品类型LCD背光驱动芯片增长趋势2021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升压DC/DC型背光驱动芯片</w:t>
      </w:r>
      <w:r>
        <w:rPr>
          <w:rFonts w:hint="eastAsia"/>
        </w:rPr>
        <w:br/>
      </w:r>
      <w:r>
        <w:rPr>
          <w:rFonts w:hint="eastAsia"/>
        </w:rPr>
        <w:t>　　　　1.2.3 电荷泵型背光驱动芯片</w:t>
      </w:r>
      <w:r>
        <w:rPr>
          <w:rFonts w:hint="eastAsia"/>
        </w:rPr>
        <w:br/>
      </w:r>
      <w:r>
        <w:rPr>
          <w:rFonts w:hint="eastAsia"/>
        </w:rPr>
        <w:t>　　　　1.2.4 线型背光驱动芯片</w:t>
      </w:r>
      <w:r>
        <w:rPr>
          <w:rFonts w:hint="eastAsia"/>
        </w:rPr>
        <w:br/>
      </w:r>
      <w:r>
        <w:rPr>
          <w:rFonts w:hint="eastAsia"/>
        </w:rPr>
        <w:t>　　1.3 从不同应用，LCD背光驱动芯片主要包括如下几个方面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中国不同应用LCD背光驱动芯片增长趋势2021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中国LCD背光驱动芯片发展现状及未来趋势（2021-2032）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中国市场LCD背光驱动芯片收入及增长率（2021-2032）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中国市场LCD背光驱动芯片销量及增长率（2021-2032）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中国市场主要LCD背光驱动芯片厂商分析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中国市场主要厂商LCD背光驱动芯片销量及市场占有率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中国市场主要厂商LCD背光驱动芯片销量（2021-2026）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中国市场主要厂商LCD背光驱动芯片销量市场份额（2021-2026）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中国市场主要厂商LCD背光驱动芯片收入及市场占有率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中国市场主要厂商LCD背光驱动芯片收入（2021-2026）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中国市场主要厂商LCD背光驱动芯片收入市场份额（2021-2026）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2025年中国市场主要厂商LCD背光驱动芯片收入排名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中国市场主要厂商LCD背光驱动芯片价格（2021-2026）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中国市场主要厂商LCD背光驱动芯片总部及产地分布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中国市场主要厂商成立时间及LCD背光驱动芯片商业化日期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中国市场主要厂商LCD背光驱动芯片产品类型及应用</w:t>
      </w:r>
      <w:r>
        <w:rPr>
          <w:rFonts w:hint="eastAsia"/>
        </w:rPr>
        <w:br/>
      </w:r>
      <w:r>
        <w:rPr>
          <w:rFonts w:hint="eastAsia"/>
        </w:rPr>
        <w:t>　　2.7 LCD背光驱动芯片行业集中度、竞争程度分析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LCD背光驱动芯片行业集中度分析：2025年中国Top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中国市场LCD背光驱动芯片第一梯队、第二梯队和第三梯队厂商（品牌）及2025年市场份额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重点企业（1）在中国市场LCD背光驱动芯片销量、收入、价格及毛利率（2021-2026）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重点企业（2）在中国市场LCD背光驱动芯片销量、收入、价格及毛利率（2021-2026）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重点企业（3）在中国市场LCD背光驱动芯片销量、收入、价格及毛利率（2021-2026）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重点企业（4）在中国市场LCD背光驱动芯片销量、收入、价格及毛利率（2021-2026）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重点企业（5）在中国市场LCD背光驱动芯片销量、收入、价格及毛利率（2021-2026）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重点企业（6）在中国市场LCD背光驱动芯片销量、收入、价格及毛利率（2021-2026）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重点企业（7）在中国市场LCD背光驱动芯片销量、收入、价格及毛利率（2021-2026）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重点企业（8）在中国市场LCD背光驱动芯片销量、收入、价格及毛利率（2021-2026）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重点企业（9）在中国市场LCD背光驱动芯片销量、收入、价格及毛利率（2021-2026）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不同产品类型LCD背光驱动芯片分析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中国市场不同产品类型LCD背光驱动芯片销量（2021-2032）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中国市场不同产品类型LCD背光驱动芯片销量及市场份额（2021-2026）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中国市场不同产品类型LCD背光驱动芯片销量预测（2027-2032）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中国市场不同产品类型LCD背光驱动芯片规模（2021-2032）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中国市场不同产品类型LCD背光驱动芯片规模及市场份额（2021-2026）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中国市场不同产品类型LCD背光驱动芯片规模预测（2027-2032）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中国市场不同产品类型LCD背光驱动芯片价格走势（2021-2032）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不同应用LCD背光驱动芯片分析</w:t>
      </w:r>
      <w:r>
        <w:rPr>
          <w:rFonts w:hint="eastAsia"/>
        </w:rPr>
        <w:br/>
      </w:r>
      <w:r>
        <w:rPr>
          <w:rFonts w:hint="eastAsia"/>
        </w:rPr>
        <w:t>　　5.1 中国市场不同应用LCD背光驱动芯片销量（2021-2032）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中国市场不同应用LCD背光驱动芯片销量及市场份额（2021-2026）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中国市场不同应用LCD背光驱动芯片销量预测（2027-2032）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中国市场不同应用LCD背光驱动芯片规模（2021-2032）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中国市场不同应用LCD背光驱动芯片规模及市场份额（2021-2026）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中国市场不同应用LCD背光驱动芯片规模预测（2027-2032）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中国市场不同应用LCD背光驱动芯片价格走势（2021-2032）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LCD背光驱动芯片行业发展分析---发展趋势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LCD背光驱动芯片行业发展分析---厂商壁垒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LCD背光驱动芯片行业发展分析---驱动因素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LCD背光驱动芯片行业发展分析---制约因素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LCD背光驱动芯片中国企业SWOT分析</w:t>
      </w:r>
      <w:r>
        <w:rPr>
          <w:rFonts w:hint="eastAsia"/>
        </w:rPr>
        <w:br/>
      </w:r>
      <w:r>
        <w:rPr>
          <w:rFonts w:hint="eastAsia"/>
        </w:rPr>
        <w:t>　　6.6 LCD背光驱动芯片行业发展分析---行业政策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LCD背光驱动芯片行业产业链简介</w:t>
      </w:r>
      <w:r>
        <w:rPr>
          <w:rFonts w:hint="eastAsia"/>
        </w:rPr>
        <w:br/>
      </w:r>
      <w:r>
        <w:rPr>
          <w:rFonts w:hint="eastAsia"/>
        </w:rPr>
        <w:t>　　7.2 LCD背光驱动芯片产业链分析-上游</w:t>
      </w:r>
      <w:r>
        <w:rPr>
          <w:rFonts w:hint="eastAsia"/>
        </w:rPr>
        <w:br/>
      </w:r>
      <w:r>
        <w:rPr>
          <w:rFonts w:hint="eastAsia"/>
        </w:rPr>
        <w:t>　　7.3 LCD背光驱动芯片产业链分析-中游</w:t>
      </w:r>
      <w:r>
        <w:rPr>
          <w:rFonts w:hint="eastAsia"/>
        </w:rPr>
        <w:br/>
      </w:r>
      <w:r>
        <w:rPr>
          <w:rFonts w:hint="eastAsia"/>
        </w:rPr>
        <w:t>　　7.4 LCD背光驱动芯片产业链分析-下游</w:t>
      </w:r>
      <w:r>
        <w:rPr>
          <w:rFonts w:hint="eastAsia"/>
        </w:rPr>
        <w:br/>
      </w:r>
      <w:r>
        <w:rPr>
          <w:rFonts w:hint="eastAsia"/>
        </w:rPr>
        <w:t>　　7.5 LCD背光驱动芯片行业采购模式</w:t>
      </w:r>
      <w:r>
        <w:rPr>
          <w:rFonts w:hint="eastAsia"/>
        </w:rPr>
        <w:br/>
      </w:r>
      <w:r>
        <w:rPr>
          <w:rFonts w:hint="eastAsia"/>
        </w:rPr>
        <w:t>　　7.6 LCD背光驱动芯片行业生产模式</w:t>
      </w:r>
      <w:r>
        <w:rPr>
          <w:rFonts w:hint="eastAsia"/>
        </w:rPr>
        <w:br/>
      </w:r>
      <w:r>
        <w:rPr>
          <w:rFonts w:hint="eastAsia"/>
        </w:rPr>
        <w:t>　　7.7 LCD背光驱动芯片行业销售模式及销售渠道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中国本土LCD背光驱动芯片产能、产量分析</w:t>
      </w:r>
      <w:r>
        <w:rPr>
          <w:rFonts w:hint="eastAsia"/>
        </w:rPr>
        <w:br/>
      </w:r>
      <w:r>
        <w:rPr>
          <w:rFonts w:hint="eastAsia"/>
        </w:rPr>
        <w:t>　　8.1 中国LCD背光驱动芯片供需现状及预测（2021-2032）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中国LCD背光驱动芯片产能、产量、产能利用率及发展趋势（2021-2032）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中国LCD背光驱动芯片产量、市场需求量及发展趋势（2021-2032）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中国LCD背光驱动芯片进出口分析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中国市场LCD背光驱动芯片主要进口来源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中国市场LCD背光驱动芯片主要出口目的地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不同产品类型LCD背光驱动芯片市场规模2021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不同应用LCD背光驱动芯片市场规模2021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中国市场主要厂商LCD背光驱动芯片销量（2021-2026）&amp;（千颗）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中国市场主要厂商LCD背光驱动芯片销量市场份额（2021-2026）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中国市场主要厂商LCD背光驱动芯片收入（2021-2026）&amp;（万元）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中国市场主要厂商LCD背光驱动芯片收入份额（2021-2026）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2025年中国主要生产商LCD背光驱动芯片收入排名（万元）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中国市场主要厂商LCD背光驱动芯片价格（2021-2026）&amp;（US$/K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中国市场主要厂商LCD背光驱动芯片总部及产地分布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中国市场主要厂商成立时间及LCD背光驱动芯片商业化日期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中国市场主要厂商LCD背光驱动芯片产品类型及应用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2025年中国市场LCD背光驱动芯片主要厂商市场地位（第一梯队、第二梯队和第三梯队）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LCD背光驱动芯片市场投资、并购等现状分析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LCD背光驱动芯片销量（千颗）、收入（万元）、价格（US$/K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LCD背光驱动芯片销量（千颗）、收入（万元）、价格（US$/K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LCD背光驱动芯片销量（千颗）、收入（万元）、价格（US$/K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LCD背光驱动芯片销量（千颗）、收入（万元）、价格（US$/K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LCD背光驱动芯片销量（千颗）、收入（万元）、价格（US$/K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LCD背光驱动芯片销量（千颗）、收入（万元）、价格（US$/K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LCD背光驱动芯片销量（千颗）、收入（万元）、价格（US$/K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LCD背光驱动芯片销量（千颗）、收入（万元）、价格（US$/K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LCD背光驱动芯片生产基地、总部、竞争对手及市场地位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LCD背光驱动芯片产品规格、参数及市场应用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LCD背光驱动芯片销量（千颗）、收入（万元）、价格（US$/K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中国市场不同产品类型LCD背光驱动芯片销量（2021-2026）&amp;（千颗）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中国市场不同产品类型LCD背光驱动芯片销量市场份额（2021-2026）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中国市场不同产品类型LCD背光驱动芯片销量预测（2027-2032）&amp;（千颗）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中国市场不同产品类型LCD背光驱动芯片销量市场份额预测（2027-2032）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中国市场不同产品类型LCD背光驱动芯片规模（2021-2026）&amp;（万元）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中国市场不同产品类型LCD背光驱动芯片规模市场份额（2021-2026）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中国市场不同产品类型LCD背光驱动芯片规模预测（2027-2032）&amp;（万元）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中国市场不同产品类型LCD背光驱动芯片规模市场份额预测（2027-2032）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中国市场不同应用LCD背光驱动芯片销量（2021-2026）&amp;（千颗）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68： 中国市场不同应用LCD背光驱动芯片销量市场份额（2021-2026）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中国市场不同应用LCD背光驱动芯片销量预测（2027-2032）&amp;（千颗）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70： 中国市场不同应用LCD背光驱动芯片销量市场份额预测（2027-2032）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中国市场不同应用LCD背光驱动芯片规模（2021-2026）&amp;（万元）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中国市场不同应用LCD背光驱动芯片规模市场份额（2021-2026）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中国市场不同应用LCD背光驱动芯片规模预测（2027-2032）&amp;（万元）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中国市场不同应用LCD背光驱动芯片规模市场份额预测（2027-2032）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LCD背光驱动芯片行业发展分析---发展趋势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LCD背光驱动芯片行业发展分析---厂商壁垒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LCD背光驱动芯片行业发展分析---驱动因素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LCD背光驱动芯片行业发展分析---制约因素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LCD背光驱动芯片行业相关重点政策一览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LCD背光驱动芯片行业供应链分析</w:t>
      </w:r>
      <w:r>
        <w:rPr>
          <w:rFonts w:hint="eastAsia"/>
        </w:rPr>
        <w:br/>
      </w:r>
      <w:r>
        <w:rPr>
          <w:rFonts w:hint="eastAsia"/>
        </w:rPr>
        <w:t>　　表 81： LCD背光驱动芯片上游原料供应商</w:t>
      </w:r>
      <w:r>
        <w:rPr>
          <w:rFonts w:hint="eastAsia"/>
        </w:rPr>
        <w:br/>
      </w:r>
      <w:r>
        <w:rPr>
          <w:rFonts w:hint="eastAsia"/>
        </w:rPr>
        <w:t>　　表 82： LCD背光驱动芯片行业主要下游客户</w:t>
      </w:r>
      <w:r>
        <w:rPr>
          <w:rFonts w:hint="eastAsia"/>
        </w:rPr>
        <w:br/>
      </w:r>
      <w:r>
        <w:rPr>
          <w:rFonts w:hint="eastAsia"/>
        </w:rPr>
        <w:t>　　表 83： LCD背光驱动芯片典型经销商</w:t>
      </w:r>
      <w:r>
        <w:rPr>
          <w:rFonts w:hint="eastAsia"/>
        </w:rPr>
        <w:br/>
      </w:r>
      <w:r>
        <w:rPr>
          <w:rFonts w:hint="eastAsia"/>
        </w:rPr>
        <w:t>　　表 84： 中国LCD背光驱动芯片产量、销量、进口量及出口量（2021-2026）&amp;（千颗）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中国LCD背光驱动芯片产量、销量、进口量及出口量预测（2027-2032）&amp;（千颗）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86： 中国市场LCD背光驱动芯片主要进口来源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中国市场LCD背光驱动芯片主要出口目的地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LCD背光驱动芯片产品图片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中国不同产品类型LCD背光驱动芯片市场规模市场份额2025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升压DC/DC型背光驱动芯片产品图片</w:t>
      </w:r>
      <w:r>
        <w:rPr>
          <w:rFonts w:hint="eastAsia"/>
        </w:rPr>
        <w:br/>
      </w:r>
      <w:r>
        <w:rPr>
          <w:rFonts w:hint="eastAsia"/>
        </w:rPr>
        <w:t>　　图 4： 电荷泵型背光驱动芯片产品图片</w:t>
      </w:r>
      <w:r>
        <w:rPr>
          <w:rFonts w:hint="eastAsia"/>
        </w:rPr>
        <w:br/>
      </w:r>
      <w:r>
        <w:rPr>
          <w:rFonts w:hint="eastAsia"/>
        </w:rPr>
        <w:t>　　图 5： 线型背光驱动芯片产品图片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中国不同应用LCD背光驱动芯片市场份额2025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消费类电子产品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中国市场LCD背光驱动芯片市场规模，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中国市场LCD背光驱动芯片收入及增长率（2021-2032）&amp;（万元）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中国市场LCD背光驱动芯片销量及增长率（2021-2032）&amp;（千颗）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2025年中国市场主要厂商LCD背光驱动芯片销量市场份额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2025年中国市场主要厂商LCD背光驱动芯片收入市场份额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2025年中国市场前五大厂商LCD背光驱动芯片市场份额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2025年中国市场LCD背光驱动芯片第一梯队、第二梯队和第三梯队厂商（品牌）及市场份额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中国市场不同产品类型LCD背光驱动芯片价格走势（2021-2032）&amp;（US$/K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中国市场不同应用LCD背光驱动芯片价格走势（2021-2032）&amp;（US$/K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LCD背光驱动芯片中国企业SWOT分析</w:t>
      </w:r>
      <w:r>
        <w:rPr>
          <w:rFonts w:hint="eastAsia"/>
        </w:rPr>
        <w:br/>
      </w:r>
      <w:r>
        <w:rPr>
          <w:rFonts w:hint="eastAsia"/>
        </w:rPr>
        <w:t>　　图 21： LCD背光驱动芯片产业链</w:t>
      </w:r>
      <w:r>
        <w:rPr>
          <w:rFonts w:hint="eastAsia"/>
        </w:rPr>
        <w:br/>
      </w:r>
      <w:r>
        <w:rPr>
          <w:rFonts w:hint="eastAsia"/>
        </w:rPr>
        <w:t>　　图 22： LCD背光驱动芯片行业采购模式分析</w:t>
      </w:r>
      <w:r>
        <w:rPr>
          <w:rFonts w:hint="eastAsia"/>
        </w:rPr>
        <w:br/>
      </w:r>
      <w:r>
        <w:rPr>
          <w:rFonts w:hint="eastAsia"/>
        </w:rPr>
        <w:t>　　图 23： LCD背光驱动芯片行业生产模式分析</w:t>
      </w:r>
      <w:r>
        <w:rPr>
          <w:rFonts w:hint="eastAsia"/>
        </w:rPr>
        <w:br/>
      </w:r>
      <w:r>
        <w:rPr>
          <w:rFonts w:hint="eastAsia"/>
        </w:rPr>
        <w:t>　　图 24： LCD背光驱动芯片行业销售模式分析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中国LCD背光驱动芯片产能、产量、产能利用率及发展趋势（2021-2032）&amp;（千颗）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中国LCD背光驱动芯片产量、市场需求量及发展趋势（2021-2032）&amp;（千颗）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8f6a2aac8429c" w:history="1">
        <w:r>
          <w:rPr>
            <w:rStyle w:val="Hyperlink"/>
          </w:rPr>
          <w:t>2026-2032年中国LCD背光驱动芯片市场现状调研及发展前景预测报告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8f6a2aac8429c" w:history="1">
        <w:r>
          <w:rPr>
            <w:rStyle w:val="Hyperlink"/>
          </w:rPr>
          <w:t>https://www.20087.com/5/02/LCDBeiGuangQuDongXinPianHangYeQianJing.html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06571155c468e" w:history="1">
      <w:r>
        <w:rPr>
          <w:rStyle w:val="Hyperlink"/>
        </w:rPr>
        <w:t>2026-2032年中国LCD背光驱动芯片市场现状调研及发展前景预测报告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CDBeiGuangQuDongXinPianHangYeQianJing.html" TargetMode="External" Id="Rfb18f6a2aac8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CDBeiGuangQuDongXinPianHangYeQianJing.html" TargetMode="External" Id="R30506571155c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2026-01-25T05:39:27Z</dcterms:created>
  <dcterms:modified xsi:type="dcterms:W3CDTF">2026-01-25T06:39:27Z</dcterms:modified>
  <dc:subject>2026-2032年中国LCD背光驱动芯片市场现状调研及发展前景预测报告</dc:subject>
  <dc:title>2026-2032年中国LCD背光驱动芯片市场现状调研及发展前景预测报告</dc:title>
  <cp:keywords>2026-2032年中国LCD背光驱动芯片市场现状调研及发展前景预测报告</cp:keywords>
  <dc:description>2026-2032年中国LCD背光驱动芯片市场现状调研及发展前景预测报告</dc:description>
</cp:coreProperties>
</file>