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8b1d54f8cc478a" w:history="1">
              <w:r>
                <w:rPr>
                  <w:rStyle w:val="Hyperlink"/>
                </w:rPr>
                <w:t>2026-2032年全球与中国低温烘箱行业市场调研及发展前景分析报告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8b1d54f8cc478a" w:history="1">
              <w:r>
                <w:rPr>
                  <w:rStyle w:val="Hyperlink"/>
                </w:rPr>
                <w:t>2026-2032年全球与中国低温烘箱行业市场调研及发展前景分析报告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8b1d54f8cc478a" w:history="1">
                <w:r>
                  <w:rPr>
                    <w:rStyle w:val="Hyperlink"/>
                  </w:rPr>
                  <w:t>https://www.20087.com/5/82/DiWenHongXiangDeXianZhuangYuQianJing.html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烘箱是实验室、制药及电子制造领域中对热敏材料进行温和干燥、老化或固化处理的关键设备，工作温度通常介于室温至150℃之间，强调温度均匀性、控温精度与气氛可控性。低温烘箱普遍采用强制对流风道设计、PID温控算法及不锈钢内腔，部分高端型号配备氮气或真空接口，用于抑制氧化反应。触摸屏人机界面支持程序化多段升温、定时关机及超温保护功能，符合GLP/GMP规范要求。在锂电池极片干燥、生物试剂脱水及PCB预烘等场景中，设备还需满足低颗粒物与低挥发物排放标准。然而，在高湿负载或频繁开门条件下，恢复设定温度的时间较长，影响批次一致性；同时，能耗效率仍有优化空间。</w:t>
      </w:r>
      <w:r>
        <w:rPr>
          <w:rFonts w:hint="eastAsia"/>
        </w:rPr>
        <w:br/>
      </w:r>
      <w:r>
        <w:rPr>
          <w:rFonts w:hint="eastAsia"/>
        </w:rPr>
        <w:t>　　未来，低温烘箱将向节能循环、智能工艺适配与数字化验证方向发展。市场调研网指出，热泵辅助加热与废气余热回收技术将显著降低单位能耗，契合绿色实验室倡议。设备将集成湿度、VOC或颗粒物在线监测模块，实现工艺环境全参数闭环控制。基于机器学习的历史工艺数据库将推荐最优干燥曲线，避免样品过烘或欠烘。此外，烘箱将支持电子签名与审计追踪功能，自动生成符合21 CFR Part 11或ISO 17025要求的合规报告。随着精密制造与生命科学对过程稳健性要求提升，低温烘箱将从通用干燥设备升级为受控环境工艺验证的核心载体。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8b1d54f8cc478a" w:history="1">
        <w:r>
          <w:rPr>
            <w:rStyle w:val="Hyperlink"/>
          </w:rPr>
          <w:t>2026-2032年全球与中国低温烘箱行业市场调研及发展前景分析报告</w:t>
        </w:r>
      </w:hyperlink>
      <w:r>
        <w:rPr>
          <w:rFonts w:hint="eastAsia"/>
        </w:rPr>
        <w:t>》，2025年低温烘箱行业市场规模达 亿元，预计2032年市场规模将达 亿元，期间年均复合增长率（CAGR）达 %。报告基于权威数据和长期市场监测，全面分析了低温烘箱行业的市场规模、供需状况及竞争格局。报告梳理了低温烘箱技术现状与未来方向，预测了市场前景与趋势，并评估了重点企业的表现与地位。同时，报告揭示了低温烘箱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按产品类型细分，全球低温烘箱市场规模2021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紧凑式</w:t>
      </w:r>
      <w:r>
        <w:rPr>
          <w:rFonts w:hint="eastAsia"/>
        </w:rPr>
        <w:br/>
      </w:r>
      <w:r>
        <w:rPr>
          <w:rFonts w:hint="eastAsia"/>
        </w:rPr>
        <w:t>　　　　1.3.3 台式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按应用细分，全球低温烘箱市场规模2021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实验室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低温烘箱行业发展总体概况</w:t>
      </w:r>
      <w:r>
        <w:rPr>
          <w:rFonts w:hint="eastAsia"/>
        </w:rPr>
        <w:br/>
      </w:r>
      <w:r>
        <w:rPr>
          <w:rFonts w:hint="eastAsia"/>
        </w:rPr>
        <w:t>　　　　1.5.2 低温烘箱行业发展主要特点</w:t>
      </w:r>
      <w:r>
        <w:rPr>
          <w:rFonts w:hint="eastAsia"/>
        </w:rPr>
        <w:br/>
      </w:r>
      <w:r>
        <w:rPr>
          <w:rFonts w:hint="eastAsia"/>
        </w:rPr>
        <w:t>　　　　1.5.3 低温烘箱行业发展影响因素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低温烘箱有利因素</w:t>
      </w:r>
      <w:r>
        <w:rPr>
          <w:rFonts w:hint="eastAsia"/>
        </w:rPr>
        <w:br/>
      </w:r>
      <w:r>
        <w:rPr>
          <w:rFonts w:hint="eastAsia"/>
        </w:rPr>
        <w:t>　　　　1.5.3 .2 低温烘箱不利因素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全球市场，近三年低温烘箱主要企业占有率及排名（按销量）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低温烘箱主要企业在国际市场占有率（按销量，2023-2026）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2025年低温烘箱主要企业在国际市场排名（按销量）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全球市场主要企业低温烘箱销量（2023-2026）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全球市场，近三年低温烘箱主要企业占有率及排名（按收入）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低温烘箱主要企业在国际市场占有率（按收入，2023-2026）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2025年低温烘箱主要企业在国际市场排名（按收入）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全球市场主要企业低温烘箱销售收入（2023-2026）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全球市场主要企业低温烘箱销售价格（2023-2026）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中国市场，近三年低温烘箱主要企业占有率及排名（按销量）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低温烘箱主要企业在中国市场占有率（按销量，2023-2026）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2025年低温烘箱主要企业在中国市场排名（按销量）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中国市场主要企业低温烘箱销量（2023-2026）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中国市场，近三年低温烘箱主要企业占有率及排名（按收入）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低温烘箱主要企业在中国市场占有率（按收入，2023-2026）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2025年低温烘箱主要企业在中国市场排名（按收入）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中国市场主要企业低温烘箱销售收入（2023-2026）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全球主要厂商低温烘箱总部及产地分布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全球主要厂商成立时间及低温烘箱商业化日期</w:t>
      </w:r>
      <w:r>
        <w:rPr>
          <w:rFonts w:hint="eastAsia"/>
        </w:rPr>
        <w:br/>
      </w:r>
      <w:r>
        <w:rPr>
          <w:rFonts w:hint="eastAsia"/>
        </w:rPr>
        <w:t>　　2.8 全球主要厂商低温烘箱产品类型及应用</w:t>
      </w:r>
      <w:r>
        <w:rPr>
          <w:rFonts w:hint="eastAsia"/>
        </w:rPr>
        <w:br/>
      </w:r>
      <w:r>
        <w:rPr>
          <w:rFonts w:hint="eastAsia"/>
        </w:rPr>
        <w:t>　　2.9 低温烘箱行业集中度、竞争程度分析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低温烘箱行业集中度分析：2025年全球Top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全球低温烘箱第一梯队、第二梯队和第三梯队生产商（品牌）及市场份额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全球低温烘箱总体规模分析</w:t>
      </w:r>
      <w:r>
        <w:rPr>
          <w:rFonts w:hint="eastAsia"/>
        </w:rPr>
        <w:br/>
      </w:r>
      <w:r>
        <w:rPr>
          <w:rFonts w:hint="eastAsia"/>
        </w:rPr>
        <w:t>　　3.1 全球低温烘箱供需现状及预测（2021-2032）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全球低温烘箱产能、产量、产能利用率及发展趋势（2021-2032）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全球低温烘箱产量、需求量及发展趋势（2021-2032）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全球主要地区低温烘箱产量及发展趋势（2021-2032）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全球主要地区低温烘箱产量（2021-2026）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全球主要地区低温烘箱产量（2027-2032）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全球主要地区低温烘箱产量市场份额（2021-2032）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中国低温烘箱供需现状及预测（2021-2032）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中国低温烘箱产能、产量、产能利用率及发展趋势（2021-2032）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中国低温烘箱产量、市场需求量及发展趋势（2021-2032）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中国市场低温烘箱进出口（2021-2032）</w:t>
      </w:r>
      <w:r>
        <w:rPr>
          <w:rFonts w:hint="eastAsia"/>
        </w:rPr>
        <w:br/>
      </w:r>
      <w:r>
        <w:rPr>
          <w:rFonts w:hint="eastAsia"/>
        </w:rPr>
        <w:t>　　3.4 全球低温烘箱销量及销售额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全球市场低温烘箱销售额（2021-2032）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全球市场低温烘箱销量（2021-2032）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全球市场低温烘箱价格趋势（2021-2032）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全球低温烘箱主要地区分析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全球主要地区低温烘箱市场规模分析：2021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全球主要地区低温烘箱销售收入及市场份额（2021-2026）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全球主要地区低温烘箱销售收入预测（2027-2032）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全球主要地区低温烘箱销量分析：2021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全球主要地区低温烘箱销量及市场份额（2021-2026）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全球主要地区低温烘箱销量及市场份额预测（2027-2032）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北美市场低温烘箱销量、收入及增长率（2021-2032）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欧洲市场低温烘箱销量、收入及增长率（2021-2032）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中国市场低温烘箱销量、收入及增长率（2021-2032）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日本市场低温烘箱销量、收入及增长率（2021-2032）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东南亚市场低温烘箱销量、收入及增长率（2021-2032）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印度市场低温烘箱销量、收入及增长率（2021-2032）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南美市场低温烘箱销量、收入及增长率（2021-2032）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中东市场低温烘箱销量、收入及增长率（2021-2032）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重点企业（1）基本信息、低温烘箱生产基地、销售区域、竞争对手及市场地位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低温烘箱产品规格、参数及市场应用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低温烘箱销量、收入、价格及毛利率（2021-2026）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重点企业（2）基本信息、低温烘箱生产基地、销售区域、竞争对手及市场地位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低温烘箱产品规格、参数及市场应用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低温烘箱销量、收入、价格及毛利率（2021-2026）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重点企业（3）基本信息、低温烘箱生产基地、销售区域、竞争对手及市场地位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低温烘箱产品规格、参数及市场应用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低温烘箱销量、收入、价格及毛利率（2021-2026）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重点企业（4）基本信息、低温烘箱生产基地、销售区域、竞争对手及市场地位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低温烘箱产品规格、参数及市场应用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低温烘箱销量、收入、价格及毛利率（2021-2026）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重点企业（5）基本信息、低温烘箱生产基地、销售区域、竞争对手及市场地位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低温烘箱产品规格、参数及市场应用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低温烘箱销量、收入、价格及毛利率（2021-2026）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重点企业（6）基本信息、低温烘箱生产基地、销售区域、竞争对手及市场地位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低温烘箱产品规格、参数及市场应用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低温烘箱销量、收入、价格及毛利率（2021-2026）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重点企业（7）基本信息、低温烘箱生产基地、销售区域、竞争对手及市场地位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低温烘箱产品规格、参数及市场应用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低温烘箱销量、收入、价格及毛利率（2021-2026）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不同产品类型低温烘箱分析</w:t>
      </w:r>
      <w:r>
        <w:rPr>
          <w:rFonts w:hint="eastAsia"/>
        </w:rPr>
        <w:br/>
      </w:r>
      <w:r>
        <w:rPr>
          <w:rFonts w:hint="eastAsia"/>
        </w:rPr>
        <w:t>　　6.1 全球不同产品类型低温烘箱销量（2021-2032）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全球不同产品类型低温烘箱销量及市场份额（2021-2026）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全球不同产品类型低温烘箱销量预测（2027-2032）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全球不同产品类型低温烘箱收入（2021-2032）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全球不同产品类型低温烘箱收入及市场份额（2021-2026）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全球不同产品类型低温烘箱收入预测（2027-2032）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全球不同产品类型低温烘箱价格走势（2021-2032）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中国不同产品类型低温烘箱销量（2021-2032）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中国不同产品类型低温烘箱销量及市场份额（2021-2026）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中国不同产品类型低温烘箱销量预测（2027-2032）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中国不同产品类型低温烘箱收入（2021-2032）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中国不同产品类型低温烘箱收入及市场份额（2021-2026）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中国不同产品类型低温烘箱收入预测（2027-2032）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不同应用低温烘箱分析</w:t>
      </w:r>
      <w:r>
        <w:rPr>
          <w:rFonts w:hint="eastAsia"/>
        </w:rPr>
        <w:br/>
      </w:r>
      <w:r>
        <w:rPr>
          <w:rFonts w:hint="eastAsia"/>
        </w:rPr>
        <w:t>　　7.1 全球不同应用低温烘箱销量（2021-2032）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全球不同应用低温烘箱销量及市场份额（2021-2026）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全球不同应用低温烘箱销量预测（2027-2032）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全球不同应用低温烘箱收入（2021-2032）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全球不同应用低温烘箱收入及市场份额（2021-2026）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全球不同应用低温烘箱收入预测（2027-2032）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全球不同应用低温烘箱价格走势（2021-2032）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中国不同应用低温烘箱销量（2021-2032）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中国不同应用低温烘箱销量及市场份额（2021-2026）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中国不同应用低温烘箱销量预测（2027-2032）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中国不同应用低温烘箱收入（2021-2032）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中国不同应用低温烘箱收入及市场份额（2021-2026）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中国不同应用低温烘箱收入预测（2027-2032）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低温烘箱行业发展趋势</w:t>
      </w:r>
      <w:r>
        <w:rPr>
          <w:rFonts w:hint="eastAsia"/>
        </w:rPr>
        <w:br/>
      </w:r>
      <w:r>
        <w:rPr>
          <w:rFonts w:hint="eastAsia"/>
        </w:rPr>
        <w:t>　　8.2 低温烘箱行业主要驱动因素</w:t>
      </w:r>
      <w:r>
        <w:rPr>
          <w:rFonts w:hint="eastAsia"/>
        </w:rPr>
        <w:br/>
      </w:r>
      <w:r>
        <w:rPr>
          <w:rFonts w:hint="eastAsia"/>
        </w:rPr>
        <w:t>　　8.3 低温烘箱中国企业SWOT分析</w:t>
      </w:r>
      <w:r>
        <w:rPr>
          <w:rFonts w:hint="eastAsia"/>
        </w:rPr>
        <w:br/>
      </w:r>
      <w:r>
        <w:rPr>
          <w:rFonts w:hint="eastAsia"/>
        </w:rPr>
        <w:t>　　8.4 中国低温烘箱行业政策环境分析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低温烘箱行业产业链简介</w:t>
      </w:r>
      <w:r>
        <w:rPr>
          <w:rFonts w:hint="eastAsia"/>
        </w:rPr>
        <w:br/>
      </w:r>
      <w:r>
        <w:rPr>
          <w:rFonts w:hint="eastAsia"/>
        </w:rPr>
        <w:t>　　　　9.1.1 低温烘箱行业供应链分析</w:t>
      </w:r>
      <w:r>
        <w:rPr>
          <w:rFonts w:hint="eastAsia"/>
        </w:rPr>
        <w:br/>
      </w:r>
      <w:r>
        <w:rPr>
          <w:rFonts w:hint="eastAsia"/>
        </w:rPr>
        <w:t>　　　　9.1.2 低温烘箱主要原料及供应情况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低温烘箱行业采购模式</w:t>
      </w:r>
      <w:r>
        <w:rPr>
          <w:rFonts w:hint="eastAsia"/>
        </w:rPr>
        <w:br/>
      </w:r>
      <w:r>
        <w:rPr>
          <w:rFonts w:hint="eastAsia"/>
        </w:rPr>
        <w:t>　　9.3 低温烘箱行业生产模式</w:t>
      </w:r>
      <w:r>
        <w:rPr>
          <w:rFonts w:hint="eastAsia"/>
        </w:rPr>
        <w:br/>
      </w:r>
      <w:r>
        <w:rPr>
          <w:rFonts w:hint="eastAsia"/>
        </w:rPr>
        <w:t>　　9.4 低温烘箱行业销售模式及销售渠道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按产品类型细分，全球低温烘箱市场规模2021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按应用细分，全球低温烘箱市场规模（CAGR）2021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低温烘箱行业发展主要特点</w:t>
      </w:r>
      <w:r>
        <w:rPr>
          <w:rFonts w:hint="eastAsia"/>
        </w:rPr>
        <w:br/>
      </w:r>
      <w:r>
        <w:rPr>
          <w:rFonts w:hint="eastAsia"/>
        </w:rPr>
        <w:t>　　表 4： 低温烘箱行业发展有利因素分析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低温烘箱行业发展不利因素分析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进入低温烘箱行业壁垒</w:t>
      </w:r>
      <w:r>
        <w:rPr>
          <w:rFonts w:hint="eastAsia"/>
        </w:rPr>
        <w:br/>
      </w:r>
      <w:r>
        <w:rPr>
          <w:rFonts w:hint="eastAsia"/>
        </w:rPr>
        <w:t>　　表 7： 低温烘箱主要企业在国际市场占有率（按销量，2023-2026）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2025年低温烘箱主要企业在国际市场排名（按销量）&amp;（台）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全球市场主要企业低温烘箱销量（2023-2026）&amp;（台）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低温烘箱主要企业在国际市场占有率（按收入，2023-2026）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2025年低温烘箱主要企业在国际市场排名（按收入）&amp;（万元）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全球市场主要企业低温烘箱销售收入（2023-2026）&amp;（万元）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全球市场主要企业低温烘箱销售价格（2023-2026）&amp;（元/台）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低温烘箱主要企业在中国市场占有率（按销量，2023-2026）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2025年低温烘箱主要企业在中国市场排名（按销量）&amp;（台）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中国市场主要企业低温烘箱销量（2023-2026）&amp;（台）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低温烘箱主要企业在中国市场占有率（按收入，2023-2026）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2025年低温烘箱主要企业在中国市场排名（按收入）&amp;（万元）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中国市场主要企业低温烘箱销售收入（2023-2026）&amp;（万元）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全球主要厂商低温烘箱总部及产地分布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全球主要厂商成立时间及低温烘箱商业化日期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全球主要厂商低温烘箱产品类型及应用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2025年全球低温烘箱主要厂商市场地位（第一梯队、第二梯队和第三梯队）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全球低温烘箱市场投资、并购等现状分析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全球主要地区低温烘箱产量增速（CAGR）：（2021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全球主要地区低温烘箱产量（2021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全球主要地区低温烘箱产量（2021-2026）&amp;（台）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全球主要地区低温烘箱产量（2027-2032）&amp;（台）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全球主要地区低温烘箱产量市场份额（2021-2026）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全球主要地区低温烘箱产量市场份额（2027-2032）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中国市场低温烘箱产量、销量、进出口（2021-2026）&amp;（台）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中国市场低温烘箱产量、销量、进出口预测（2027-2032）&amp;（台）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全球主要地区低温烘箱销售收入增速：（2021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全球主要地区低温烘箱销售收入（2021-2026）&amp;（万元）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全球主要地区低温烘箱销售收入市场份额（2021-2026）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全球主要地区低温烘箱收入（2027-2032）&amp;（万元）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全球主要地区低温烘箱收入市场份额（2027-2032）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全球主要地区低温烘箱销量（台）：2021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全球主要地区低温烘箱销量（2021-2026）&amp;（台）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全球主要地区低温烘箱销量市场份额（2021-2026）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全球主要地区低温烘箱销量（2027-2032）&amp;（台）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全球主要地区低温烘箱销量份额（2027-2032）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低温烘箱生产基地、销售区域、竞争对手及市场地位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低温烘箱产品规格、参数及市场应用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低温烘箱销量（台）、收入（万元）、价格（元/台）及毛利率（2021-2026）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低温烘箱生产基地、销售区域、竞争对手及市场地位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低温烘箱产品规格、参数及市场应用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低温烘箱销量（台）、收入（万元）、价格（元/台）及毛利率（2021-2026）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低温烘箱生产基地、销售区域、竞争对手及市场地位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低温烘箱产品规格、参数及市场应用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低温烘箱销量（台）、收入（万元）、价格（元/台）及毛利率（2021-2026）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低温烘箱生产基地、销售区域、竞争对手及市场地位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低温烘箱产品规格、参数及市场应用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低温烘箱销量（台）、收入（万元）、价格（元/台）及毛利率（2021-2026）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低温烘箱生产基地、销售区域、竞争对手及市场地位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低温烘箱产品规格、参数及市场应用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低温烘箱销量（台）、收入（万元）、价格（元/台）及毛利率（2021-2026）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低温烘箱生产基地、销售区域、竞争对手及市场地位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低温烘箱产品规格、参数及市场应用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低温烘箱销量（台）、收入（万元）、价格（元/台）及毛利率（2021-2026）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低温烘箱生产基地、销售区域、竞争对手及市场地位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低温烘箱产品规格、参数及市场应用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低温烘箱销量（台）、收入（万元）、价格（元/台）及毛利率（2021-2026）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全球不同产品类型低温烘箱销量（2021-2026）&amp;（台）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全球不同产品类型低温烘箱销量市场份额（2021-2026）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全球不同产品类型低温烘箱销量预测（2027-2032）&amp;（台）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全球市场不同产品类型低温烘箱销量市场份额预测（2027-2032）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全球不同产品类型低温烘箱收入（2021-2026）&amp;（万元）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全球不同产品类型低温烘箱收入市场份额（2021-2026）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全球不同产品类型低温烘箱收入预测（2027-2032）&amp;（万元）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全球不同产品类型低温烘箱收入市场份额预测（2027-2032）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中国不同产品类型低温烘箱销量（2021-2026）&amp;（台）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中国不同产品类型低温烘箱销量市场份额（2021-2026）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中国不同产品类型低温烘箱销量预测（2027-2032）&amp;（台）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全球市场不同产品类型低温烘箱销量市场份额预测（2027-2032）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中国不同产品类型低温烘箱收入（2021-2026）&amp;（万元）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中国不同产品类型低温烘箱收入市场份额（2021-2026）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中国不同产品类型低温烘箱收入预测（2027-2032）&amp;（万元）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中国不同产品类型低温烘箱收入市场份额预测（2027-2032）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全球不同应用低温烘箱销量（2021-2026）&amp;（台）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全球不同应用低温烘箱销量市场份额（2021-2026）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全球不同应用低温烘箱销量预测（2027-2032）&amp;（台）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全球市场不同应用低温烘箱销量市场份额预测（2027-2032）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全球不同应用低温烘箱收入（2021-2026）&amp;（万元）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全球不同应用低温烘箱收入市场份额（2021-2026）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全球不同应用低温烘箱收入预测（2027-2032）&amp;（万元）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全球不同应用低温烘箱收入市场份额预测（2027-2032）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中国不同应用低温烘箱销量（2021-2026）&amp;（台）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中国不同应用低温烘箱销量市场份额（2021-2026）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中国不同应用低温烘箱销量预测（2027-2032）&amp;（台）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中国市场不同应用低温烘箱销量市场份额预测（2027-2032）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中国不同应用低温烘箱收入（2021-2026）&amp;（万元）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中国不同应用低温烘箱收入市场份额（2021-2026）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中国不同应用低温烘箱收入预测（2027-2032）&amp;（万元）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中国不同应用低温烘箱收入市场份额预测（2027-2032）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低温烘箱行业发展趋势</w:t>
      </w:r>
      <w:r>
        <w:rPr>
          <w:rFonts w:hint="eastAsia"/>
        </w:rPr>
        <w:br/>
      </w:r>
      <w:r>
        <w:rPr>
          <w:rFonts w:hint="eastAsia"/>
        </w:rPr>
        <w:t>　　表 111： 低温烘箱行业主要驱动因素</w:t>
      </w:r>
      <w:r>
        <w:rPr>
          <w:rFonts w:hint="eastAsia"/>
        </w:rPr>
        <w:br/>
      </w:r>
      <w:r>
        <w:rPr>
          <w:rFonts w:hint="eastAsia"/>
        </w:rPr>
        <w:t>　　表 112： 低温烘箱行业供应链分析</w:t>
      </w:r>
      <w:r>
        <w:rPr>
          <w:rFonts w:hint="eastAsia"/>
        </w:rPr>
        <w:br/>
      </w:r>
      <w:r>
        <w:rPr>
          <w:rFonts w:hint="eastAsia"/>
        </w:rPr>
        <w:t>　　表 113： 低温烘箱上游原料供应商</w:t>
      </w:r>
      <w:r>
        <w:rPr>
          <w:rFonts w:hint="eastAsia"/>
        </w:rPr>
        <w:br/>
      </w:r>
      <w:r>
        <w:rPr>
          <w:rFonts w:hint="eastAsia"/>
        </w:rPr>
        <w:t>　　表 114： 低温烘箱主要地区不同应用客户分析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低温烘箱典型经销商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低温烘箱产品图片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全球不同产品类型低温烘箱销售额2021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全球不同产品类型低温烘箱市场份额2025 &amp; 2032</w:t>
      </w:r>
      <w:r>
        <w:rPr>
          <w:rFonts w:hint="eastAsia"/>
        </w:rPr>
        <w:br/>
      </w:r>
      <w:r>
        <w:rPr>
          <w:rFonts w:hint="eastAsia"/>
        </w:rPr>
        <w:t>　　图 4： 紧凑式产品图片</w:t>
      </w:r>
      <w:r>
        <w:rPr>
          <w:rFonts w:hint="eastAsia"/>
        </w:rPr>
        <w:br/>
      </w:r>
      <w:r>
        <w:rPr>
          <w:rFonts w:hint="eastAsia"/>
        </w:rPr>
        <w:t>　　图 5： 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全球不同应用低温烘箱市场份额2025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实验室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2025年全球前五大生产商低温烘箱市场份额</w:t>
      </w:r>
      <w:r>
        <w:rPr>
          <w:rFonts w:hint="eastAsia"/>
        </w:rPr>
        <w:br/>
      </w:r>
      <w:r>
        <w:rPr>
          <w:rFonts w:hint="eastAsia"/>
        </w:rPr>
        <w:t>　　图 12： 2025年全球低温烘箱第一梯队、第二梯队和第三梯队厂商及市场份额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全球低温烘箱产能、产量、产能利用率及发展趋势（2021-2032）&amp;（台）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全球低温烘箱产量、需求量及发展趋势（2021-2032）&amp;（台）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全球主要地区低温烘箱产量市场份额（2021-2032）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中国低温烘箱产能、产量、产能利用率及发展趋势（2021-2032）&amp;（台）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中国低温烘箱产量、市场需求量及发展趋势（2021-2032）&amp;（台）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全球低温烘箱市场销售额及增长率：（2021-2032）&amp;（万元）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全球市场低温烘箱市场规模：2021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全球市场低温烘箱销量及增长率（2021-2032）&amp;（台）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全球市场低温烘箱价格趋势（2021-2032）&amp;（元/台）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全球主要地区低温烘箱销售收入（2021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全球主要地区低温烘箱销售收入市场份额（2021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北美市场低温烘箱销量及增长率（2021-2032）&amp;（台）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北美市场低温烘箱收入及增长率（2021-2032）&amp;（万元）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欧洲市场低温烘箱销量及增长率（2021-2032）&amp;（台）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欧洲市场低温烘箱收入及增长率（2021-2032）&amp;（万元）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中国市场低温烘箱销量及增长率（2021-2032）&amp;（台）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中国市场低温烘箱收入及增长率（2021-2032）&amp;（万元）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日本市场低温烘箱销量及增长率（2021-2032）&amp;（台）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日本市场低温烘箱收入及增长率（2021-2032）&amp;（万元）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东南亚市场低温烘箱销量及增长率（2021-2032）&amp;（台）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东南亚市场低温烘箱收入及增长率（2021-2032）&amp;（万元）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印度市场低温烘箱销量及增长率（2021-2032）&amp;（台）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印度市场低温烘箱收入及增长率（2021-2032）&amp;（万元）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南美市场低温烘箱销量及增长率（2021-2032）&amp;（台）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南美市场低温烘箱收入及增长率（2021-2032）&amp;（万元）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中东市场低温烘箱销量及增长率（2021-2032）&amp;（台）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中东市场低温烘箱收入及增长率（2021-2032）&amp;（万元）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全球不同产品类型低温烘箱价格走势（2021-2032）&amp;（元/台）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全球不同应用低温烘箱价格走势（2021-2032）&amp;（元/台）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低温烘箱中国企业SWOT分析</w:t>
      </w:r>
      <w:r>
        <w:rPr>
          <w:rFonts w:hint="eastAsia"/>
        </w:rPr>
        <w:br/>
      </w:r>
      <w:r>
        <w:rPr>
          <w:rFonts w:hint="eastAsia"/>
        </w:rPr>
        <w:t>　　图 43： 低温烘箱产业链</w:t>
      </w:r>
      <w:r>
        <w:rPr>
          <w:rFonts w:hint="eastAsia"/>
        </w:rPr>
        <w:br/>
      </w:r>
      <w:r>
        <w:rPr>
          <w:rFonts w:hint="eastAsia"/>
        </w:rPr>
        <w:t>　　图 44： 低温烘箱行业采购模式分析</w:t>
      </w:r>
      <w:r>
        <w:rPr>
          <w:rFonts w:hint="eastAsia"/>
        </w:rPr>
        <w:br/>
      </w:r>
      <w:r>
        <w:rPr>
          <w:rFonts w:hint="eastAsia"/>
        </w:rPr>
        <w:t>　　图 45： 低温烘箱行业生产模式</w:t>
      </w:r>
      <w:r>
        <w:rPr>
          <w:rFonts w:hint="eastAsia"/>
        </w:rPr>
        <w:br/>
      </w:r>
      <w:r>
        <w:rPr>
          <w:rFonts w:hint="eastAsia"/>
        </w:rPr>
        <w:t>　　图 46： 低温烘箱行业销售模式分析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8b1d54f8cc478a" w:history="1">
        <w:r>
          <w:rPr>
            <w:rStyle w:val="Hyperlink"/>
          </w:rPr>
          <w:t>2026-2032年全球与中国低温烘箱行业市场调研及发展前景分析报告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8b1d54f8cc478a" w:history="1">
        <w:r>
          <w:rPr>
            <w:rStyle w:val="Hyperlink"/>
          </w:rPr>
          <w:t>https://www.20087.com/5/82/DiWenHongXiangDeXianZhuangYuQianJing.html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热点：低温烘箱的温度一般为、低温烘箱空调的作用、低温烘焙机多少钱一台、烘箱低温指的是多少、低温烘干箱操作规程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bbc0c65914ea0" w:history="1">
      <w:r>
        <w:rPr>
          <w:rStyle w:val="Hyperlink"/>
        </w:rPr>
        <w:t>2026-2032年全球与中国低温烘箱行业市场调研及发展前景分析报告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DiWenHongXiangDeXianZhuangYuQianJing.html" TargetMode="External" Id="Re58b1d54f8cc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DiWenHongXiangDeXianZhuangYuQianJing.html" TargetMode="External" Id="R493bbc0c6591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2026-02-11T08:50:28Z</dcterms:created>
  <dcterms:modified xsi:type="dcterms:W3CDTF">2026-02-11T09:50:28Z</dcterms:modified>
  <dc:subject>2026-2032年全球与中国低温烘箱行业市场调研及发展前景分析报告</dc:subject>
  <dc:title>2026-2032年全球与中国低温烘箱行业市场调研及发展前景分析报告</dc:title>
  <cp:keywords>2026-2032年全球与中国低温烘箱行业市场调研及发展前景分析报告</cp:keywords>
  <dc:description>2026-2032年全球与中国低温烘箱行业市场调研及发展前景分析报告</dc:description>
</cp:coreProperties>
</file>