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02c6ba4a743ec" w:history="1">
              <w:r>
                <w:rPr>
                  <w:rStyle w:val="Hyperlink"/>
                </w:rPr>
                <w:t>全球与中国光子AI芯片市场现状研究分析及发展前景预测报告（2026-2032年）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02c6ba4a743ec" w:history="1">
              <w:r>
                <w:rPr>
                  <w:rStyle w:val="Hyperlink"/>
                </w:rPr>
                <w:t>全球与中国光子AI芯片市场现状研究分析及发展前景预测报告（2026-2032年）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02c6ba4a743ec" w:history="1">
                <w:r>
                  <w:rPr>
                    <w:rStyle w:val="Hyperlink"/>
                  </w:rPr>
                  <w:t>https://www.20087.com/5/02/GuangZiAIXinPianShiChangXianZhuangHeQianJing.html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AI芯片当前是突破传统电子计算能效瓶颈的前沿硬件平台，利用光子而非电子进行矩阵乘加运算，核心优势在于超低延迟、高并行性与近乎零焦耳每操作的能耗特性。主流技术路线包括硅光马赫-曾德尔干涉仪（MZI）阵列、微环谐振器及相变材料光开关，用于执行神经网络推理任务。现代光子AI芯片普遍采用CMOS兼容工艺，在实验室环境中已验证在图像识别、光谱分析等特定任务上的能效优势。然而，片上光源集成困难、光电转换接口损耗大、训练-推理硬件不匹配，以及缺乏成熟软件栈支持，使其仍处于原型验证与小规模商用初期阶段。</w:t>
      </w:r>
      <w:r>
        <w:rPr>
          <w:rFonts w:hint="eastAsia"/>
        </w:rPr>
        <w:br/>
      </w:r>
      <w:r>
        <w:rPr>
          <w:rFonts w:hint="eastAsia"/>
        </w:rPr>
        <w:t>　　未来，光子AI芯片将朝着异构集成、模拟-数字混合架构与专用场景落地方向演进。市场调研网指出，混合键合技术将实现III-V族激光器与硅光芯片单片集成；存内光计算架构减少数据搬运开销。在算法层面，光友好的神经网络压缩与量化方法将提升硬件利用率；光子-电子协同训练框架弥合仿真与实测差距。此外，面向数据中心光互连、自动驾驶LiDAR实时处理及量子机器学习，专用光子AI加速器需求上升。长远看，光子AI芯片将从“实验室能效奇迹”升级为“特定高算力场景首选引擎”，在全球AI算力爆炸与碳约束双重压力下，持续探索光子计算在速度、能效与物理极限上的颠覆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02c6ba4a743ec" w:history="1">
        <w:r>
          <w:rPr>
            <w:rStyle w:val="Hyperlink"/>
          </w:rPr>
          <w:t>全球与中国光子AI芯片市场现状研究分析及发展前景预测报告（2026-2032年）</w:t>
        </w:r>
      </w:hyperlink>
      <w:r>
        <w:rPr>
          <w:rFonts w:hint="eastAsia"/>
        </w:rPr>
        <w:t>》基于国家统计局及相关协会的权威数据，系统研究了光子AI芯片行业的市场需求、市场规模及产业链现状，分析了光子AI芯片价格波动、细分市场动态及重点企业的经营表现，科学预测了光子AI芯片市场前景与发展趋势，揭示了潜在需求与投资机会，同时指出了光子AI芯片行业可能面临的风险。通过对光子AI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全球市场光子AI芯片市场总体规模</w:t>
      </w:r>
      <w:r>
        <w:rPr>
          <w:rFonts w:hint="eastAsia"/>
        </w:rPr>
        <w:br/>
      </w:r>
      <w:r>
        <w:rPr>
          <w:rFonts w:hint="eastAsia"/>
        </w:rPr>
        <w:t>　　1.4 中国市场光子AI芯片市场总体规模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光子AI芯片行业发展总体概况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光子AI芯片行业发展主要特点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光子AI芯片行业发展影响因素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光子AI芯片有利因素</w:t>
      </w:r>
      <w:r>
        <w:rPr>
          <w:rFonts w:hint="eastAsia"/>
        </w:rPr>
        <w:br/>
      </w:r>
      <w:r>
        <w:rPr>
          <w:rFonts w:hint="eastAsia"/>
        </w:rPr>
        <w:t>　　　　1.5.3 .2 光子AI芯片不利因素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全球市场，近三年光子AI芯片主要企业占有率及排名（按收入）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光子AI芯片主要企业在国际市场占有率（按收入，2023-2026）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2025年光子AI芯片主要企业在国际市场排名（按收入）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全球市场主要企业光子AI芯片销售收入（2023-2026）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中国市场，近三年光子AI芯片主要企业占有率及排名（按收入）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光子AI芯片主要企业在中国市场占有率（按收入，2023-2026）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2025年光子AI芯片主要企业在中国市场排名（按收入）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中国市场主要企业光子AI芯片销售收入（2023-2026）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全球主要厂商光子AI芯片总部及产地分布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全球主要厂商成立时间及光子AI芯片商业化日期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全球主要厂商光子AI芯片产品类型及应用</w:t>
      </w:r>
      <w:r>
        <w:rPr>
          <w:rFonts w:hint="eastAsia"/>
        </w:rPr>
        <w:br/>
      </w:r>
      <w:r>
        <w:rPr>
          <w:rFonts w:hint="eastAsia"/>
        </w:rPr>
        <w:t>　　2.6 光子AI芯片行业集中度、竞争程度分析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光子AI芯片行业集中度分析：2025年全球Top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全球光子AI芯片第一梯队、第二梯队和第三梯队厂商（品牌）及市场份额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全球光子AI芯片主要地区分析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全球主要地区光子AI芯片市场规模分析：2021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全球主要地区光子AI芯片销售额及份额（2021-2026）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全球主要地区光子AI芯片销售额及份额预测（2027-2032）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中东光子AI芯片销售额及预测（2021-2032）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电子芯片 （FPGA或ASIC）</w:t>
      </w:r>
      <w:r>
        <w:rPr>
          <w:rFonts w:hint="eastAsia"/>
        </w:rPr>
        <w:br/>
      </w:r>
      <w:r>
        <w:rPr>
          <w:rFonts w:hint="eastAsia"/>
        </w:rPr>
        <w:t>　　　　4.1.2 光子协处理加速芯片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按产品类型细分，全球光子AI芯片销售额对比（2021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按产品类型细分，全球光子AI芯片销售额及市场份额（2021-2026）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按产品类型细分，全球光子AI芯片销售额预测（2027-2032）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按产品类型细分，中国光子AI芯片销售额及市场份额（2021-2026）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按产品类型细分，中国光子AI芯片销售额预测（2027-2032）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人工智能</w:t>
      </w:r>
      <w:r>
        <w:rPr>
          <w:rFonts w:hint="eastAsia"/>
        </w:rPr>
        <w:br/>
      </w:r>
      <w:r>
        <w:rPr>
          <w:rFonts w:hint="eastAsia"/>
        </w:rPr>
        <w:t>　　　　5.1.2 自动驾驶</w:t>
      </w:r>
      <w:r>
        <w:rPr>
          <w:rFonts w:hint="eastAsia"/>
        </w:rPr>
        <w:br/>
      </w:r>
      <w:r>
        <w:rPr>
          <w:rFonts w:hint="eastAsia"/>
        </w:rPr>
        <w:t>　　　　5.1.3 量子计算</w:t>
      </w:r>
      <w:r>
        <w:rPr>
          <w:rFonts w:hint="eastAsia"/>
        </w:rPr>
        <w:br/>
      </w:r>
      <w:r>
        <w:rPr>
          <w:rFonts w:hint="eastAsia"/>
        </w:rPr>
        <w:t>　　　　5.1.4 其他领域</w:t>
      </w:r>
      <w:r>
        <w:rPr>
          <w:rFonts w:hint="eastAsia"/>
        </w:rPr>
        <w:br/>
      </w:r>
      <w:r>
        <w:rPr>
          <w:rFonts w:hint="eastAsia"/>
        </w:rPr>
        <w:t>　　5.2 按应用细分，全球光子AI芯片销售额对比（2021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按应用细分，全球光子AI芯片销售额及市场份额（2021-2026）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按应用细分，全球光子AI芯片销售额预测（2027-2032）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中国不同应用光子AI芯片销售额及预测（2021-2032）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中国不同应用光子AI芯片销售额及市场份额（2021-2026）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中国不同应用光子AI芯片销售额预测（2027-2032）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光子AI芯片产品及服务介绍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光子AI芯片行业发展趋势</w:t>
      </w:r>
      <w:r>
        <w:rPr>
          <w:rFonts w:hint="eastAsia"/>
        </w:rPr>
        <w:br/>
      </w:r>
      <w:r>
        <w:rPr>
          <w:rFonts w:hint="eastAsia"/>
        </w:rPr>
        <w:t>　　7.2 光子AI芯片行业主要驱动因素</w:t>
      </w:r>
      <w:r>
        <w:rPr>
          <w:rFonts w:hint="eastAsia"/>
        </w:rPr>
        <w:br/>
      </w:r>
      <w:r>
        <w:rPr>
          <w:rFonts w:hint="eastAsia"/>
        </w:rPr>
        <w:t>　　7.3 光子AI芯片中国企业SWOT分析</w:t>
      </w:r>
      <w:r>
        <w:rPr>
          <w:rFonts w:hint="eastAsia"/>
        </w:rPr>
        <w:br/>
      </w:r>
      <w:r>
        <w:rPr>
          <w:rFonts w:hint="eastAsia"/>
        </w:rPr>
        <w:t>　　7.4 中国光子AI芯片行业政策环境分析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光子AI芯片行业产业链简介</w:t>
      </w:r>
      <w:r>
        <w:rPr>
          <w:rFonts w:hint="eastAsia"/>
        </w:rPr>
        <w:br/>
      </w:r>
      <w:r>
        <w:rPr>
          <w:rFonts w:hint="eastAsia"/>
        </w:rPr>
        <w:t>　　　　8.1.1 光子AI芯片行业供应链分析</w:t>
      </w:r>
      <w:r>
        <w:rPr>
          <w:rFonts w:hint="eastAsia"/>
        </w:rPr>
        <w:br/>
      </w:r>
      <w:r>
        <w:rPr>
          <w:rFonts w:hint="eastAsia"/>
        </w:rPr>
        <w:t>　　　　8.1.2 光子AI芯片主要原料及供应情况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光子AI芯片行业主要下游客户</w:t>
      </w:r>
      <w:r>
        <w:rPr>
          <w:rFonts w:hint="eastAsia"/>
        </w:rPr>
        <w:br/>
      </w:r>
      <w:r>
        <w:rPr>
          <w:rFonts w:hint="eastAsia"/>
        </w:rPr>
        <w:t>　　8.2 光子AI芯片行业采购模式</w:t>
      </w:r>
      <w:r>
        <w:rPr>
          <w:rFonts w:hint="eastAsia"/>
        </w:rPr>
        <w:br/>
      </w:r>
      <w:r>
        <w:rPr>
          <w:rFonts w:hint="eastAsia"/>
        </w:rPr>
        <w:t>　　8.3 光子AI芯片行业生产模式</w:t>
      </w:r>
      <w:r>
        <w:rPr>
          <w:rFonts w:hint="eastAsia"/>
        </w:rPr>
        <w:br/>
      </w:r>
      <w:r>
        <w:rPr>
          <w:rFonts w:hint="eastAsia"/>
        </w:rPr>
        <w:t>　　8.4 光子AI芯片行业销售模式及销售渠道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光子AI芯片行业发展主要特点</w:t>
      </w:r>
      <w:r>
        <w:rPr>
          <w:rFonts w:hint="eastAsia"/>
        </w:rPr>
        <w:br/>
      </w:r>
      <w:r>
        <w:rPr>
          <w:rFonts w:hint="eastAsia"/>
        </w:rPr>
        <w:t>　　表 2： 光子AI芯片行业发展有利因素分析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光子AI芯片行业发展不利因素分析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进入光子AI芯片行业壁垒</w:t>
      </w:r>
      <w:r>
        <w:rPr>
          <w:rFonts w:hint="eastAsia"/>
        </w:rPr>
        <w:br/>
      </w:r>
      <w:r>
        <w:rPr>
          <w:rFonts w:hint="eastAsia"/>
        </w:rPr>
        <w:t>　　表 5： 光子AI芯片主要企业在国际市场占有率（按收入，2023-2026）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2025年光子AI芯片主要企业在国际市场排名（按收入）&amp;（万元）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全球市场主要企业光子AI芯片销售收入（2023-2026）&amp;（万元）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光子AI芯片主要企业在中国市场占有率（按收入，2023-2026）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2025年光子AI芯片主要企业在中国市场排名（按收入）&amp;（万元）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中国市场主要企业光子AI芯片销售收入（2023-2026）&amp;（万元）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全球主要厂商光子AI芯片总部及产地分布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全球主要厂商成立时间及光子AI芯片商业化日期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全球主要厂商光子AI芯片产品类型及应用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2025年全球光子AI芯片主要厂商市场地位（第一梯队、第二梯队和第三梯队）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全球光子AI芯片市场投资、并购等现状分析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全球主要地区光子AI芯片销售额：（2021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全球主要地区光子AI芯片销售额（2021-2026）&amp;（万元）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全球主要地区光子AI芯片销售额及份额列表（2021-2026）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全球主要地区光子AI芯片销售额预测（2027-2032）&amp;（万元）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全球主要地区光子AI芯片销售额及份额列表预测（2027-2032）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电子芯片 （FPGA或ASIC）主要企业列表</w:t>
      </w:r>
      <w:r>
        <w:rPr>
          <w:rFonts w:hint="eastAsia"/>
        </w:rPr>
        <w:br/>
      </w:r>
      <w:r>
        <w:rPr>
          <w:rFonts w:hint="eastAsia"/>
        </w:rPr>
        <w:t>　　表 22： 光子协处理加速芯片主要企业列表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按产品类型细分，全球光子AI芯片销售额及增长率对比（2021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按产品类型细分，全球光子AI芯片销售额（2021-2026）&amp;（万元）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按产品类型细分，全球光子AI芯片销售额市场份额列表（2021-2026）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按产品类型细分，全球光子AI芯片销售额预测（2027-2032）&amp;（万元）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按产品类型细分，全球光子AI芯片销售额市场份额预测（2027-2032）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按产品类型细分，中国光子AI芯片销售额（2021-2026）&amp;（万元）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按产品类型细分，中国光子AI芯片销售额市场份额列表（2021-2026）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按产品类型细分，中国光子AI芯片销售额预测（2027-2032）&amp;（万元）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按产品类型细分，中国光子AI芯片销售额市场份额预测（2027-2032）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按应用细分，全球光子AI芯片销售额及增长率对比（2021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按应用细分，全球光子AI芯片销售额（2021-2026）&amp;（万元）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按应用细分，全球光子AI芯片销售额市场份额列表（2021-2026）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按应用细分，全球光子AI芯片销售额预测（2027-2032）&amp;（万元）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按应用细分，全球光子AI芯片市场份额预测（2027-2032）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中国不同应用光子AI芯片销售额（2021-2026）&amp;（万元）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中国不同应用光子AI芯片销售额市场份额列表（2021-2026）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中国不同应用光子AI芯片销售额预测（2027-2032）&amp;（万元）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中国不同应用光子AI芯片销售额市场份额预测（2027-2032）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重点企业（6）公司信息、总部、光子AI芯片市场地位以及主要的竞争对手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光子AI芯片产品及服务介绍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光子AI芯片收入及毛利率（2021-2026）&amp;（万元）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光子AI芯片行业发展趋势</w:t>
      </w:r>
      <w:r>
        <w:rPr>
          <w:rFonts w:hint="eastAsia"/>
        </w:rPr>
        <w:br/>
      </w:r>
      <w:r>
        <w:rPr>
          <w:rFonts w:hint="eastAsia"/>
        </w:rPr>
        <w:t>　　表 71： 光子AI芯片行业主要驱动因素</w:t>
      </w:r>
      <w:r>
        <w:rPr>
          <w:rFonts w:hint="eastAsia"/>
        </w:rPr>
        <w:br/>
      </w:r>
      <w:r>
        <w:rPr>
          <w:rFonts w:hint="eastAsia"/>
        </w:rPr>
        <w:t>　　表 72： 光子AI芯片行业供应链分析</w:t>
      </w:r>
      <w:r>
        <w:rPr>
          <w:rFonts w:hint="eastAsia"/>
        </w:rPr>
        <w:br/>
      </w:r>
      <w:r>
        <w:rPr>
          <w:rFonts w:hint="eastAsia"/>
        </w:rPr>
        <w:t>　　表 73： 光子AI芯片上游原料供应商</w:t>
      </w:r>
      <w:r>
        <w:rPr>
          <w:rFonts w:hint="eastAsia"/>
        </w:rPr>
        <w:br/>
      </w:r>
      <w:r>
        <w:rPr>
          <w:rFonts w:hint="eastAsia"/>
        </w:rPr>
        <w:t>　　表 74： 光子AI芯片行业主要下游客户</w:t>
      </w:r>
      <w:r>
        <w:rPr>
          <w:rFonts w:hint="eastAsia"/>
        </w:rPr>
        <w:br/>
      </w:r>
      <w:r>
        <w:rPr>
          <w:rFonts w:hint="eastAsia"/>
        </w:rPr>
        <w:t>　　表 75： 光子AI芯片典型经销商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光子AI芯片产品图片</w:t>
      </w:r>
      <w:r>
        <w:rPr>
          <w:rFonts w:hint="eastAsia"/>
        </w:rPr>
        <w:br/>
      </w:r>
      <w:r>
        <w:rPr>
          <w:rFonts w:hint="eastAsia"/>
        </w:rPr>
        <w:t>　　图 2： 全球市场光子AI芯片市场规模，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全球光子AI芯片市场销售额预测：（万元）&amp;（2021-2032）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中国市场光子AI芯片销售额及未来趋势（2021-2032）&amp;（万元）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2025年全球前五大厂商光子AI芯片市场份额</w:t>
      </w:r>
      <w:r>
        <w:rPr>
          <w:rFonts w:hint="eastAsia"/>
        </w:rPr>
        <w:br/>
      </w:r>
      <w:r>
        <w:rPr>
          <w:rFonts w:hint="eastAsia"/>
        </w:rPr>
        <w:t>　　图 6： 2025年全球光子AI芯片第一梯队、第二梯队和第三梯队厂商及市场份额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全球主要地区光子AI芯片销售额市场份额（2021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中东光子AI芯片销售额及预测（2021-2032）&amp;（万元）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电子芯片 （FPGA或ASIC） 产品图片</w:t>
      </w:r>
      <w:r>
        <w:rPr>
          <w:rFonts w:hint="eastAsia"/>
        </w:rPr>
        <w:br/>
      </w:r>
      <w:r>
        <w:rPr>
          <w:rFonts w:hint="eastAsia"/>
        </w:rPr>
        <w:t>　　图 17： 全球电子芯片 （FPGA或ASIC）规模及增长率（2021-2032）&amp;（万元）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光子协处理加速芯片产品图片</w:t>
      </w:r>
      <w:r>
        <w:rPr>
          <w:rFonts w:hint="eastAsia"/>
        </w:rPr>
        <w:br/>
      </w:r>
      <w:r>
        <w:rPr>
          <w:rFonts w:hint="eastAsia"/>
        </w:rPr>
        <w:t>　　图 19： 全球光子协处理加速芯片规模及增长率（2021-2032）&amp;（万元）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按产品类型细分，全球光子AI芯片市场份额2025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按产品类型细分，全球光子AI芯片市场份额2021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按产品类型细分，全球光子AI芯片市场份额预测2026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按产品类型细分，中国光子AI芯片市场份额2021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按产品类型细分，中国光子AI芯片市场份额预测2026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人工智能</w:t>
      </w:r>
      <w:r>
        <w:rPr>
          <w:rFonts w:hint="eastAsia"/>
        </w:rPr>
        <w:br/>
      </w:r>
      <w:r>
        <w:rPr>
          <w:rFonts w:hint="eastAsia"/>
        </w:rPr>
        <w:t>　　图 26： 自动驾驶</w:t>
      </w:r>
      <w:r>
        <w:rPr>
          <w:rFonts w:hint="eastAsia"/>
        </w:rPr>
        <w:br/>
      </w:r>
      <w:r>
        <w:rPr>
          <w:rFonts w:hint="eastAsia"/>
        </w:rPr>
        <w:t>　　图 27： 量子计算</w:t>
      </w:r>
      <w:r>
        <w:rPr>
          <w:rFonts w:hint="eastAsia"/>
        </w:rPr>
        <w:br/>
      </w:r>
      <w:r>
        <w:rPr>
          <w:rFonts w:hint="eastAsia"/>
        </w:rPr>
        <w:t>　　图 28： 其他领域</w:t>
      </w:r>
      <w:r>
        <w:rPr>
          <w:rFonts w:hint="eastAsia"/>
        </w:rPr>
        <w:br/>
      </w:r>
      <w:r>
        <w:rPr>
          <w:rFonts w:hint="eastAsia"/>
        </w:rPr>
        <w:t>　　图 29： 按应用细分，全球光子AI芯片市场份额2025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按应用细分，全球光子AI芯片市场份额2021 &amp; 2025</w:t>
      </w:r>
      <w:r>
        <w:rPr>
          <w:rFonts w:hint="eastAsia"/>
        </w:rPr>
        <w:br/>
      </w:r>
      <w:r>
        <w:rPr>
          <w:rFonts w:hint="eastAsia"/>
        </w:rPr>
        <w:t>　　图 31： 光子AI芯片中国企业SWOT分析</w:t>
      </w:r>
      <w:r>
        <w:rPr>
          <w:rFonts w:hint="eastAsia"/>
        </w:rPr>
        <w:br/>
      </w:r>
      <w:r>
        <w:rPr>
          <w:rFonts w:hint="eastAsia"/>
        </w:rPr>
        <w:t>　　图 32： 光子AI芯片产业链</w:t>
      </w:r>
      <w:r>
        <w:rPr>
          <w:rFonts w:hint="eastAsia"/>
        </w:rPr>
        <w:br/>
      </w:r>
      <w:r>
        <w:rPr>
          <w:rFonts w:hint="eastAsia"/>
        </w:rPr>
        <w:t>　　图 33： 光子AI芯片行业采购模式分析</w:t>
      </w:r>
      <w:r>
        <w:rPr>
          <w:rFonts w:hint="eastAsia"/>
        </w:rPr>
        <w:br/>
      </w:r>
      <w:r>
        <w:rPr>
          <w:rFonts w:hint="eastAsia"/>
        </w:rPr>
        <w:t>　　图 34： 光子AI芯片行业生产模式</w:t>
      </w:r>
      <w:r>
        <w:rPr>
          <w:rFonts w:hint="eastAsia"/>
        </w:rPr>
        <w:br/>
      </w:r>
      <w:r>
        <w:rPr>
          <w:rFonts w:hint="eastAsia"/>
        </w:rPr>
        <w:t>　　图 35： 光子AI芯片行业销售模式分析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02c6ba4a743ec" w:history="1">
        <w:r>
          <w:rPr>
            <w:rStyle w:val="Hyperlink"/>
          </w:rPr>
          <w:t>全球与中国光子AI芯片市场现状研究分析及发展前景预测报告（2026-2032年）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02c6ba4a743ec" w:history="1">
        <w:r>
          <w:rPr>
            <w:rStyle w:val="Hyperlink"/>
          </w:rPr>
          <w:t>https://www.20087.com/5/02/GuangZiAIXinPianShiChangXianZhuangHeQianJing.html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热点：工业机器视觉三大品牌、光子AI芯片、中科院光子芯片概念股、光子AI芯片的发展趋势、ai人工植入芯片、光子芯片用途、光子ai智能引擎、光子芯片是什么意思、智能机器人十大排名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35dc49c34596" w:history="1">
      <w:r>
        <w:rPr>
          <w:rStyle w:val="Hyperlink"/>
        </w:rPr>
        <w:t>全球与中国光子AI芯片市场现状研究分析及发展前景预测报告（2026-2032年）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ZiAIXinPianShiChangXianZhuangHeQianJing.html" TargetMode="External" Id="R27002c6ba4a7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ZiAIXinPianShiChangXianZhuangHeQianJing.html" TargetMode="External" Id="R01a435dc49c3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2026-01-29T01:35:00Z</dcterms:created>
  <dcterms:modified xsi:type="dcterms:W3CDTF">2026-01-29T02:35:00Z</dcterms:modified>
  <dc:subject>全球与中国光子AI芯片市场现状研究分析及发展前景预测报告（2026-2032年）</dc:subject>
  <dc:title>全球与中国光子AI芯片市场现状研究分析及发展前景预测报告（2026-2032年）</dc:title>
  <cp:keywords>全球与中国光子AI芯片市场现状研究分析及发展前景预测报告（2026-2032年）</cp:keywords>
  <dc:description>全球与中国光子AI芯片市场现状研究分析及发展前景预测报告（2026-2032年）</dc:description>
</cp:coreProperties>
</file>