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3b086e76640b7" w:history="1">
              <w:r>
                <w:rPr>
                  <w:rStyle w:val="Hyperlink"/>
                </w:rPr>
                <w:t>2026-2032年全球与中国可扩展区域传感器行业发展研究及市场前景预测报告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3b086e76640b7" w:history="1">
              <w:r>
                <w:rPr>
                  <w:rStyle w:val="Hyperlink"/>
                </w:rPr>
                <w:t>2026-2032年全球与中国可扩展区域传感器行业发展研究及市场前景预测报告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3b086e76640b7" w:history="1">
                <w:r>
                  <w:rPr>
                    <w:rStyle w:val="Hyperlink"/>
                  </w:rPr>
                  <w:t>https://www.20087.com/5/82/KeKuoZhanQuYuChuanGanQiHangYeQianJing.html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扩展区域传感器是一种能够覆盖大面积空间、具备灵活组网能力的智能感知设备，主要用于周界安防、工业安全及智慧建筑的人员存在检测。可扩展区域传感器突破了传统点式传感器的局限，通过电容式、红外阵列或微波雷达技术，实现对特定区域内目标位置、移动轨迹及数量的精准捕捉。随着工业4.0与智慧园区建设的推进，主流设备已普遍支持 Daisy-Chain 串联扩展与无线Mesh组网，用户可根据现场实际需求自由拼接传感器模块，无需重新布线即可实现监测范围的无缝延伸。行业应用已从简单的入侵报警拓展至人流统计、防碰撞保护及节能照明控制，为工厂自动化产线与商业空间提供了低成本、高灵活性的空间数字化解决方案。</w:t>
      </w:r>
      <w:r>
        <w:rPr>
          <w:rFonts w:hint="eastAsia"/>
        </w:rPr>
        <w:br/>
      </w:r>
      <w:r>
        <w:rPr>
          <w:rFonts w:hint="eastAsia"/>
        </w:rPr>
        <w:t>　　未来，可扩展区域传感器将深度融合边缘计算与多模态融合技术，向高精度定位、隐私保护及场景自适应方向深度迭代。市场调研网指出，为了满足复杂工业场景对安全等级的严苛要求，集成毫米波雷达与视觉算法的复合传感器将能够穿透粉尘、蒸汽等干扰物，实现厘米级的人员定位与姿态识别，同时通过本地化处理确保视频数据不出域，彻底消除隐私泄露风险。在部署体验上，自校准与自组织网络技术的应用将使传感器具备“即插即用”能力，系统能够自动识别新增节点并重构覆盖地图，大幅降低运维复杂度。此外，随着数字孪生城市的建设，区域传感器将成为物理空间映射至虚拟世界的关键入口，推动空间感知技术向全域覆盖与实时交互的智慧生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3b086e76640b7" w:history="1">
        <w:r>
          <w:rPr>
            <w:rStyle w:val="Hyperlink"/>
          </w:rPr>
          <w:t>2026-2032年全球与中国可扩展区域传感器行业发展研究及市场前景预测报告</w:t>
        </w:r>
      </w:hyperlink>
      <w:r>
        <w:rPr>
          <w:rFonts w:hint="eastAsia"/>
        </w:rPr>
        <w:t>》，2025年可扩展区域传感器行业市场规模达 亿元，预计2032年市场规模将达 亿元，期间年均复合增长率（CAGR）达 %。报告基于国家统计局、相关协会等权威数据，结合专业团队对可扩展区域传感器行业的长期监测，全面分析了可扩展区域传感器行业的市场规模、技术现状、发展趋势及竞争格局。报告详细梳理了可扩展区域传感器市场需求、进出口情况、上下游产业链、重点区域分布及主要企业动态，并通过SWOT分析揭示了可扩展区域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按产品类型细分，全球可扩展区域传感器市场规模2021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电传感器</w:t>
      </w:r>
      <w:r>
        <w:rPr>
          <w:rFonts w:hint="eastAsia"/>
        </w:rPr>
        <w:br/>
      </w:r>
      <w:r>
        <w:rPr>
          <w:rFonts w:hint="eastAsia"/>
        </w:rPr>
        <w:t>　　　　1.3.3 光传感器</w:t>
      </w:r>
      <w:r>
        <w:rPr>
          <w:rFonts w:hint="eastAsia"/>
        </w:rPr>
        <w:br/>
      </w:r>
      <w:r>
        <w:rPr>
          <w:rFonts w:hint="eastAsia"/>
        </w:rPr>
        <w:t>　　　　1.3.4 声传感器</w:t>
      </w:r>
      <w:r>
        <w:rPr>
          <w:rFonts w:hint="eastAsia"/>
        </w:rPr>
        <w:br/>
      </w:r>
      <w:r>
        <w:rPr>
          <w:rFonts w:hint="eastAsia"/>
        </w:rPr>
        <w:t>　　1.4 产品分类，按覆盖面积</w:t>
      </w:r>
      <w:r>
        <w:rPr>
          <w:rFonts w:hint="eastAsia"/>
        </w:rPr>
        <w:br/>
      </w:r>
      <w:r>
        <w:rPr>
          <w:rFonts w:hint="eastAsia"/>
        </w:rPr>
        <w:t>　　　　1.4.1 按覆盖面积细分，全球可扩展区域传感器市场规模2021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 m2</w:t>
      </w:r>
      <w:r>
        <w:rPr>
          <w:rFonts w:hint="eastAsia"/>
        </w:rPr>
        <w:br/>
      </w:r>
      <w:r>
        <w:rPr>
          <w:rFonts w:hint="eastAsia"/>
        </w:rPr>
        <w:t>　　　　1.4.3 1–10 m2</w:t>
      </w:r>
      <w:r>
        <w:rPr>
          <w:rFonts w:hint="eastAsia"/>
        </w:rPr>
        <w:br/>
      </w:r>
      <w:r>
        <w:rPr>
          <w:rFonts w:hint="eastAsia"/>
        </w:rPr>
        <w:t>　　　　1.4.4 &gt;10 m2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按应用细分，全球可扩展区域传感器市场规模2021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智能建筑</w:t>
      </w:r>
      <w:r>
        <w:rPr>
          <w:rFonts w:hint="eastAsia"/>
        </w:rPr>
        <w:br/>
      </w:r>
      <w:r>
        <w:rPr>
          <w:rFonts w:hint="eastAsia"/>
        </w:rPr>
        <w:t>　　　　1.5.7 航天国防</w:t>
      </w:r>
      <w:r>
        <w:rPr>
          <w:rFonts w:hint="eastAsia"/>
        </w:rPr>
        <w:br/>
      </w:r>
      <w:r>
        <w:rPr>
          <w:rFonts w:hint="eastAsia"/>
        </w:rPr>
        <w:t>　　　　1.5.8 消费电子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可扩展区域传感器行业发展总体概况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可扩展区域传感器行业发展主要特点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可扩展区域传感器行业发展影响因素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可扩展区域传感器有利因素</w:t>
      </w:r>
      <w:r>
        <w:rPr>
          <w:rFonts w:hint="eastAsia"/>
        </w:rPr>
        <w:br/>
      </w:r>
      <w:r>
        <w:rPr>
          <w:rFonts w:hint="eastAsia"/>
        </w:rPr>
        <w:t>　　　　1.6.3 .2 可扩展区域传感器不利因素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全球市场，近三年可扩展区域传感器主要企业占有率及排名（按销量）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可扩展区域传感器主要企业在国际市场占有率（按销量，2023-2026）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2025年可扩展区域传感器主要企业在国际市场排名（按销量）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全球市场主要企业可扩展区域传感器销量（2023-2026）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全球市场，近三年可扩展区域传感器主要企业占有率及排名（按收入）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可扩展区域传感器主要企业在国际市场占有率（按收入，2023-2026）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2025年可扩展区域传感器主要企业在国际市场排名（按收入）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全球市场主要企业可扩展区域传感器销售收入（2023-2026）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全球市场主要企业可扩展区域传感器销售价格（2023-2026）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中国市场，近三年可扩展区域传感器主要企业占有率及排名（按销量）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可扩展区域传感器主要企业在中国市场占有率（按销量，2023-2026）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2025年可扩展区域传感器主要企业在中国市场排名（按销量）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中国市场主要企业可扩展区域传感器销量（2023-2026）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中国市场，近三年可扩展区域传感器主要企业占有率及排名（按收入）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可扩展区域传感器主要企业在中国市场占有率（按收入，2023-2026）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2025年可扩展区域传感器主要企业在中国市场排名（按收入）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中国市场主要企业可扩展区域传感器销售收入（2023-2026）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全球主要厂商可扩展区域传感器总部及产地分布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全球主要厂商成立时间及可扩展区域传感器商业化日期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全球主要厂商可扩展区域传感器产品类型及应用</w:t>
      </w:r>
      <w:r>
        <w:rPr>
          <w:rFonts w:hint="eastAsia"/>
        </w:rPr>
        <w:br/>
      </w:r>
      <w:r>
        <w:rPr>
          <w:rFonts w:hint="eastAsia"/>
        </w:rPr>
        <w:t>　　2.9 可扩展区域传感器行业集中度、竞争程度分析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可扩展区域传感器行业集中度分析：2025年全球Top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全球可扩展区域传感器第一梯队、第二梯队和第三梯队生产商（品牌）及市场份额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全球可扩展区域传感器总体规模分析</w:t>
      </w:r>
      <w:r>
        <w:rPr>
          <w:rFonts w:hint="eastAsia"/>
        </w:rPr>
        <w:br/>
      </w:r>
      <w:r>
        <w:rPr>
          <w:rFonts w:hint="eastAsia"/>
        </w:rPr>
        <w:t>　　3.1 全球可扩展区域传感器供需现状及预测（2021-2032）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全球可扩展区域传感器产能、产量、产能利用率及发展趋势（2021-2032）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全球可扩展区域传感器产量、需求量及发展趋势（2021-2032）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全球主要地区可扩展区域传感器产量及发展趋势（2021-2032）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全球主要地区可扩展区域传感器产量（2021-2026）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全球主要地区可扩展区域传感器产量（2027-2032）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全球主要地区可扩展区域传感器产量市场份额（2021-2032）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中国可扩展区域传感器供需现状及预测（2021-2032）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中国可扩展区域传感器产能、产量、产能利用率及发展趋势（2021-2032）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中国可扩展区域传感器产量、市场需求量及发展趋势（2021-2032）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中国市场可扩展区域传感器进出口（2021-2032）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全球可扩展区域传感器销量及销售额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全球市场可扩展区域传感器销售额（2021-2032）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全球市场可扩展区域传感器销量（2021-2032）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全球市场可扩展区域传感器价格趋势（2021-2032）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全球可扩展区域传感器主要地区分析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全球主要地区可扩展区域传感器市场规模分析：2021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全球主要地区可扩展区域传感器销售收入及市场份额（2021-2026）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全球主要地区可扩展区域传感器销售收入预测（2027-2032）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全球主要地区可扩展区域传感器销量分析：2021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全球主要地区可扩展区域传感器销量及市场份额（2021-2026）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全球主要地区可扩展区域传感器销量及市场份额预测（2027-2032）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中东市场可扩展区域传感器销量、收入及增长率（2021-2032）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可扩展区域传感器销量、收入、价格及毛利率（2021-2026）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不同产品类型可扩展区域传感器分析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全球不同产品类型可扩展区域传感器销量（2021-2032）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全球不同产品类型可扩展区域传感器销量及市场份额（2021-2026）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全球不同产品类型可扩展区域传感器销量预测（2027-2032）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全球不同产品类型可扩展区域传感器收入（2021-2032）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全球不同产品类型可扩展区域传感器收入及市场份额（2021-2026）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全球不同产品类型可扩展区域传感器收入预测（2027-2032）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全球不同产品类型可扩展区域传感器价格走势（2021-2032）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中国不同产品类型可扩展区域传感器销量（2021-2032）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中国不同产品类型可扩展区域传感器销量及市场份额（2021-2026）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中国不同产品类型可扩展区域传感器销量预测（2027-2032）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中国不同产品类型可扩展区域传感器收入（2021-2032）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中国不同产品类型可扩展区域传感器收入及市场份额（2021-2026）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中国不同产品类型可扩展区域传感器收入预测（2027-2032）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不同应用可扩展区域传感器分析</w:t>
      </w:r>
      <w:r>
        <w:rPr>
          <w:rFonts w:hint="eastAsia"/>
        </w:rPr>
        <w:br/>
      </w:r>
      <w:r>
        <w:rPr>
          <w:rFonts w:hint="eastAsia"/>
        </w:rPr>
        <w:t>　　7.1 全球不同应用可扩展区域传感器销量（2021-2032）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全球不同应用可扩展区域传感器销量及市场份额（2021-2026）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全球不同应用可扩展区域传感器销量预测（2027-2032）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全球不同应用可扩展区域传感器收入（2021-2032）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全球不同应用可扩展区域传感器收入及市场份额（2021-2026）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全球不同应用可扩展区域传感器收入预测（2027-2032）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全球不同应用可扩展区域传感器价格走势（2021-2032）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中国不同应用可扩展区域传感器销量（2021-2032）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中国不同应用可扩展区域传感器销量及市场份额（2021-2026）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中国不同应用可扩展区域传感器销量预测（2027-2032）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中国不同应用可扩展区域传感器收入（2021-2032）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中国不同应用可扩展区域传感器收入及市场份额（2021-2026）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中国不同应用可扩展区域传感器收入预测（2027-2032）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可扩展区域传感器行业发展趋势</w:t>
      </w:r>
      <w:r>
        <w:rPr>
          <w:rFonts w:hint="eastAsia"/>
        </w:rPr>
        <w:br/>
      </w:r>
      <w:r>
        <w:rPr>
          <w:rFonts w:hint="eastAsia"/>
        </w:rPr>
        <w:t>　　8.2 可扩展区域传感器行业主要驱动因素</w:t>
      </w:r>
      <w:r>
        <w:rPr>
          <w:rFonts w:hint="eastAsia"/>
        </w:rPr>
        <w:br/>
      </w:r>
      <w:r>
        <w:rPr>
          <w:rFonts w:hint="eastAsia"/>
        </w:rPr>
        <w:t>　　8.3 可扩展区域传感器中国企业SWOT分析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中国可扩展区域传感器行业政策环境分析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可扩展区域传感器行业产业链简介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可扩展区域传感器行业供应链分析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可扩展区域传感器主要原料及供应情况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可扩展区域传感器行业采购模式</w:t>
      </w:r>
      <w:r>
        <w:rPr>
          <w:rFonts w:hint="eastAsia"/>
        </w:rPr>
        <w:br/>
      </w:r>
      <w:r>
        <w:rPr>
          <w:rFonts w:hint="eastAsia"/>
        </w:rPr>
        <w:t>　　9.3 可扩展区域传感器行业生产模式</w:t>
      </w:r>
      <w:r>
        <w:rPr>
          <w:rFonts w:hint="eastAsia"/>
        </w:rPr>
        <w:br/>
      </w:r>
      <w:r>
        <w:rPr>
          <w:rFonts w:hint="eastAsia"/>
        </w:rPr>
        <w:t>　　9.4 可扩展区域传感器行业销售模式及销售渠道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按产品类型细分，全球可扩展区域传感器市场规模2021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按覆盖面积细分，全球可扩展区域传感器市场规模2021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按应用细分，全球可扩展区域传感器市场规模（CAGR）2021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可扩展区域传感器行业发展主要特点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可扩展区域传感器行业发展有利因素分析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可扩展区域传感器行业发展不利因素分析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进入可扩展区域传感器行业壁垒</w:t>
      </w:r>
      <w:r>
        <w:rPr>
          <w:rFonts w:hint="eastAsia"/>
        </w:rPr>
        <w:br/>
      </w:r>
      <w:r>
        <w:rPr>
          <w:rFonts w:hint="eastAsia"/>
        </w:rPr>
        <w:t>　　表 8： 可扩展区域传感器主要企业在国际市场占有率（按销量，2023-2026）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2025年可扩展区域传感器主要企业在国际市场排名（按销量）&amp;（千件）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全球市场主要企业可扩展区域传感器销量（2023-2026）&amp;（千件）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可扩展区域传感器主要企业在国际市场占有率（按收入，2023-2026）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2025年可扩展区域传感器主要企业在国际市场排名（按收入）&amp;（万元）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全球市场主要企业可扩展区域传感器销售收入（2023-2026）&amp;（万元）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全球市场主要企业可扩展区域传感器销售价格（2023-2026）&amp;（元/件）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可扩展区域传感器主要企业在中国市场占有率（按销量，2023-2026）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2025年可扩展区域传感器主要企业在中国市场排名（按销量）&amp;（千件）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中国市场主要企业可扩展区域传感器销量（2023-2026）&amp;（千件）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可扩展区域传感器主要企业在中国市场占有率（按收入，2023-2026）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2025年可扩展区域传感器主要企业在中国市场排名（按收入）&amp;（万元）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中国市场主要企业可扩展区域传感器销售收入（2023-2026）&amp;（万元）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全球主要厂商可扩展区域传感器总部及产地分布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全球主要厂商成立时间及可扩展区域传感器商业化日期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全球主要厂商可扩展区域传感器产品类型及应用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2025年全球可扩展区域传感器主要厂商市场地位（第一梯队、第二梯队和第三梯队）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全球可扩展区域传感器市场投资、并购等现状分析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全球主要地区可扩展区域传感器产量增速（CAGR）：（2021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全球主要地区可扩展区域传感器产量（2021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全球主要地区可扩展区域传感器产量（2021-2026）&amp;（千件）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全球主要地区可扩展区域传感器产量（2027-2032）&amp;（千件）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全球主要地区可扩展区域传感器产量市场份额（2021-2026）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全球主要地区可扩展区域传感器产量市场份额（2027-2032）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中国市场可扩展区域传感器产量、销量、进出口（2021-2026）&amp;（千件）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中国市场可扩展区域传感器产量、销量、进出口预测（2027-2032）&amp;（千件）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全球主要地区可扩展区域传感器销售收入增速：（2021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全球主要地区可扩展区域传感器销售收入（2021-2026）&amp;（万元）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全球主要地区可扩展区域传感器销售收入市场份额（2021-2026）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全球主要地区可扩展区域传感器收入（2027-2032）&amp;（万元）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全球主要地区可扩展区域传感器收入市场份额（2027-2032）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全球主要地区可扩展区域传感器销量（千件）：2021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全球主要地区可扩展区域传感器销量（2027-2032）&amp;（千件）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全球主要地区可扩展区域传感器销量份额（2027-2032）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可扩展区域传感器生产基地、销售区域、竞争对手及市场地位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可扩展区域传感器产品规格、参数及市场应用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可扩展区域传感器销量（千件）、收入（万元）、价格（元/件）及毛利率（2021-2026）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全球不同产品类型可扩展区域传感器销量预测（2027-2032）&amp;（千件）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全球市场不同产品类型可扩展区域传感器销量市场份额预测（2027-2032）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全球不同产品类型可扩展区域传感器收入（2021-2026）&amp;（万元）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全球不同产品类型可扩展区域传感器收入市场份额（2021-2026）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全球不同产品类型可扩展区域传感器收入预测（2027-2032）&amp;（万元）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全球不同产品类型可扩展区域传感器收入市场份额预测（2027-2032）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中国不同产品类型可扩展区域传感器销量预测（2027-2032）&amp;（千件）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全球市场不同产品类型可扩展区域传感器销量市场份额预测（2027-2032）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中国不同产品类型可扩展区域传感器收入（2021-2026）&amp;（万元）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中国不同产品类型可扩展区域传感器收入市场份额（2021-2026）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中国不同产品类型可扩展区域传感器收入预测（2027-2032）&amp;（万元）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中国不同产品类型可扩展区域传感器收入市场份额预测（2027-2032）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全球不同应用可扩展区域传感器销量预测（2027-2032）&amp;（千件）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全球市场不同应用可扩展区域传感器销量市场份额预测（2027-2032）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全球不同应用可扩展区域传感器收入（2021-2026）&amp;（万元）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全球不同应用可扩展区域传感器收入市场份额（2021-2026）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全球不同应用可扩展区域传感器收入预测（2027-2032）&amp;（万元）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全球不同应用可扩展区域传感器收入市场份额预测（2027-2032）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中国不同应用可扩展区域传感器销量（2021-2026）&amp;（千件）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中国不同应用可扩展区域传感器销量市场份额（2021-2026）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中国不同应用可扩展区域传感器销量预测（2027-2032）&amp;（千件）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中国市场不同应用可扩展区域传感器销量市场份额预测（2027-2032）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中国不同应用可扩展区域传感器收入（2021-2026）&amp;（万元）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中国不同应用可扩展区域传感器收入市场份额（2021-2026）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中国不同应用可扩展区域传感器收入预测（2027-2032）&amp;（万元）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中国不同应用可扩展区域传感器收入市场份额预测（2027-2032）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可扩展区域传感器行业发展趋势</w:t>
      </w:r>
      <w:r>
        <w:rPr>
          <w:rFonts w:hint="eastAsia"/>
        </w:rPr>
        <w:br/>
      </w:r>
      <w:r>
        <w:rPr>
          <w:rFonts w:hint="eastAsia"/>
        </w:rPr>
        <w:t>　　表 177： 可扩展区域传感器行业主要驱动因素</w:t>
      </w:r>
      <w:r>
        <w:rPr>
          <w:rFonts w:hint="eastAsia"/>
        </w:rPr>
        <w:br/>
      </w:r>
      <w:r>
        <w:rPr>
          <w:rFonts w:hint="eastAsia"/>
        </w:rPr>
        <w:t>　　表 178： 可扩展区域传感器行业供应链分析</w:t>
      </w:r>
      <w:r>
        <w:rPr>
          <w:rFonts w:hint="eastAsia"/>
        </w:rPr>
        <w:br/>
      </w:r>
      <w:r>
        <w:rPr>
          <w:rFonts w:hint="eastAsia"/>
        </w:rPr>
        <w:t>　　表 179： 可扩展区域传感器上游原料供应商</w:t>
      </w:r>
      <w:r>
        <w:rPr>
          <w:rFonts w:hint="eastAsia"/>
        </w:rPr>
        <w:br/>
      </w:r>
      <w:r>
        <w:rPr>
          <w:rFonts w:hint="eastAsia"/>
        </w:rPr>
        <w:t>　　表 180： 可扩展区域传感器主要地区不同应用客户分析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可扩展区域传感器典型经销商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可扩展区域传感器产品图片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全球不同产品类型可扩展区域传感器销售额2021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全球不同产品类型可扩展区域传感器市场份额2025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电传感器产品图片</w:t>
      </w:r>
      <w:r>
        <w:rPr>
          <w:rFonts w:hint="eastAsia"/>
        </w:rPr>
        <w:br/>
      </w:r>
      <w:r>
        <w:rPr>
          <w:rFonts w:hint="eastAsia"/>
        </w:rPr>
        <w:t>　　图 5： 光传感器产品图片</w:t>
      </w:r>
      <w:r>
        <w:rPr>
          <w:rFonts w:hint="eastAsia"/>
        </w:rPr>
        <w:br/>
      </w:r>
      <w:r>
        <w:rPr>
          <w:rFonts w:hint="eastAsia"/>
        </w:rPr>
        <w:t>　　图 6： 声传感器产品图片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全球不同覆盖面积可扩展区域传感器销售额2021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全球不同覆盖面积可扩展区域传感器市场份额2025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&lt;1 m2产品图片</w:t>
      </w:r>
      <w:r>
        <w:rPr>
          <w:rFonts w:hint="eastAsia"/>
        </w:rPr>
        <w:br/>
      </w:r>
      <w:r>
        <w:rPr>
          <w:rFonts w:hint="eastAsia"/>
        </w:rPr>
        <w:t>　　图 10： 1–10 m2产品图片</w:t>
      </w:r>
      <w:r>
        <w:rPr>
          <w:rFonts w:hint="eastAsia"/>
        </w:rPr>
        <w:br/>
      </w:r>
      <w:r>
        <w:rPr>
          <w:rFonts w:hint="eastAsia"/>
        </w:rPr>
        <w:t>　　图 11： &gt;10 m2产品图片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全球不同应用可扩展区域传感器市场份额2025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智能建筑</w:t>
      </w:r>
      <w:r>
        <w:rPr>
          <w:rFonts w:hint="eastAsia"/>
        </w:rPr>
        <w:br/>
      </w:r>
      <w:r>
        <w:rPr>
          <w:rFonts w:hint="eastAsia"/>
        </w:rPr>
        <w:t>　　图 19： 航天国防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2025年全球前五大生产商可扩展区域传感器市场份额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2025年全球可扩展区域传感器第一梯队、第二梯队和第三梯队厂商及市场份额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全球可扩展区域传感器产能、产量、产能利用率及发展趋势（2021-2032）&amp;（千件）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全球可扩展区域传感器产量、需求量及发展趋势（2021-2032）&amp;（千件）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全球主要地区可扩展区域传感器产量市场份额（2021-2032）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中国可扩展区域传感器产能、产量、产能利用率及发展趋势（2021-2032）&amp;（千件）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中国可扩展区域传感器产量、市场需求量及发展趋势（2021-2032）&amp;（千件）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全球可扩展区域传感器市场销售额及增长率：（2021-2032）&amp;（万元）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全球市场可扩展区域传感器市场规模：2021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全球市场可扩展区域传感器价格趋势（2021-2032）&amp;（元/件）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全球主要地区可扩展区域传感器销售收入（2021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全球主要地区可扩展区域传感器销售收入市场份额（2021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中东市场可扩展区域传感器销量及增长率（2021-2032）&amp;（千件）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中东市场可扩展区域传感器收入及增长率（2021-2032）&amp;（万元）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全球不同产品类型可扩展区域传感器价格走势（2021-2032）&amp;（元/件）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全球不同应用可扩展区域传感器价格走势（2021-2032）&amp;（元/件）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可扩展区域传感器中国企业SWOT分析</w:t>
      </w:r>
      <w:r>
        <w:rPr>
          <w:rFonts w:hint="eastAsia"/>
        </w:rPr>
        <w:br/>
      </w:r>
      <w:r>
        <w:rPr>
          <w:rFonts w:hint="eastAsia"/>
        </w:rPr>
        <w:t>　　图 54： 可扩展区域传感器产业链</w:t>
      </w:r>
      <w:r>
        <w:rPr>
          <w:rFonts w:hint="eastAsia"/>
        </w:rPr>
        <w:br/>
      </w:r>
      <w:r>
        <w:rPr>
          <w:rFonts w:hint="eastAsia"/>
        </w:rPr>
        <w:t>　　图 55： 可扩展区域传感器行业采购模式分析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可扩展区域传感器行业生产模式</w:t>
      </w:r>
      <w:r>
        <w:rPr>
          <w:rFonts w:hint="eastAsia"/>
        </w:rPr>
        <w:br/>
      </w:r>
      <w:r>
        <w:rPr>
          <w:rFonts w:hint="eastAsia"/>
        </w:rPr>
        <w:t>　　图 57： 可扩展区域传感器行业销售模式分析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3b086e76640b7" w:history="1">
        <w:r>
          <w:rPr>
            <w:rStyle w:val="Hyperlink"/>
          </w:rPr>
          <w:t>2026-2032年全球与中国可扩展区域传感器行业发展研究及市场前景预测报告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3b086e76640b7" w:history="1">
        <w:r>
          <w:rPr>
            <w:rStyle w:val="Hyperlink"/>
          </w:rPr>
          <w:t>https://www.20087.com/5/82/KeKuoZhanQuYuChuanGanQiHangYeQianJing.html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34fa27e1f4db2" w:history="1">
      <w:r>
        <w:rPr>
          <w:rStyle w:val="Hyperlink"/>
        </w:rPr>
        <w:t>2026-2032年全球与中国可扩展区域传感器行业发展研究及市场前景预测报告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KeKuoZhanQuYuChuanGanQiHangYeQianJing.html" TargetMode="External" Id="R2c13b086e766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KeKuoZhanQuYuChuanGanQiHangYeQianJing.html" TargetMode="External" Id="R1d434fa27e1f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2026-05-07T07:13:31Z</dcterms:created>
  <dcterms:modified xsi:type="dcterms:W3CDTF">2026-05-07T08:13:31Z</dcterms:modified>
  <dc:subject>2026-2032年全球与中国可扩展区域传感器行业发展研究及市场前景预测报告</dc:subject>
  <dc:title>2026-2032年全球与中国可扩展区域传感器行业发展研究及市场前景预测报告</dc:title>
  <cp:keywords>2026-2032年全球与中国可扩展区域传感器行业发展研究及市场前景预测报告</cp:keywords>
  <dc:description>2026-2032年全球与中国可扩展区域传感器行业发展研究及市场前景预测报告</dc:description>
</cp:coreProperties>
</file>