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b0ec0e2d455a" w:history="1">
              <w:r>
                <w:rPr>
                  <w:rStyle w:val="Hyperlink"/>
                </w:rPr>
                <w:t>2025-2031年全球与中国导电型DAF薄膜行业现状及前景趋势预测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b0ec0e2d455a" w:history="1">
              <w:r>
                <w:rPr>
                  <w:rStyle w:val="Hyperlink"/>
                </w:rPr>
                <w:t>2025-2031年全球与中国导电型DAF薄膜行业现状及前景趋势预测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4b0ec0e2d455a" w:history="1">
                <w:r>
                  <w:rPr>
                    <w:rStyle w:val="Hyperlink"/>
                  </w:rPr>
                  <w:t>https://www.20087.com/5/72/DaoDianXingDAFBoMoHangYeQianJingQuShi.html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导电型DAF（Die Attach Film）薄膜是一种用于半导体封装领域的功能性材料，其主要作用是在芯片与基板之间提供可靠的电气连接，并起到散热、固定等辅助功能。近年来，随着微电子技术的进步，尤其是5G通信、人工智能等新兴应用对高性能计算能力的需求增加，促使DAF薄膜朝着低电阻率、高耐热性方向发展。目前，市场上主流产品已经实现了纳米级厚度控制和均匀涂布工艺，确保了良好的粘附力和稳定性。此外，为了适应不同应用场景的要求，导电型DAF薄膜企业还在探索多功能复合结构，如添加导热填料以增强散热效果，或引入抗静电成分防止静电损坏敏感元件。</w:t>
      </w:r>
      <w:r>
        <w:rPr>
          <w:rFonts w:hint="eastAsia"/>
        </w:rPr>
        <w:br/>
      </w:r>
      <w:r>
        <w:rPr>
          <w:rFonts w:hint="eastAsia"/>
        </w:rPr>
        <w:t>　　未来，导电型DAF薄膜的技术创新将集中在性能优化和应用扩展两方面。一方面，通过改进配方设计和制备工艺，进一步降低接触电阻、提高可靠性和工作温度范围，满足更高功率密度器件的需求；另一方面，随着柔性电子学的发展，柔性DAF薄膜有望成为新的研究热点，适用于可穿戴设备、折叠屏手机等领域。不过，随着市场竞争加剧和技术壁垒形成，中小企业可能面临更大的生存压力，因此需要加大研发投入，保持技术领先优势。同时，环保法规趋严也将促使企业寻找更加绿色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4b0ec0e2d455a" w:history="1">
        <w:r>
          <w:rPr>
            <w:rStyle w:val="Hyperlink"/>
          </w:rPr>
          <w:t>2025-2031年全球与中国导电型DAF薄膜行业现状及前景趋势预测</w:t>
        </w:r>
      </w:hyperlink>
      <w:r>
        <w:rPr>
          <w:rFonts w:hint="eastAsia"/>
        </w:rPr>
        <w:t>》通过丰富的数据与专业分析，深入揭示了导电型DAF薄膜行业的产业链结构、市场规模与需求现状，并对导电型DAF薄膜价格动态进行了细致探讨。导电型DAF薄膜报告客观呈现了导电型DAF薄膜行业的发展状况，科学预测了市场前景与趋势。在竞争格局方面，导电型DAF薄膜报告聚焦于重点企业，全面分析了导电型DAF薄膜市场竞争、集中度及品牌影响力。同时，进一步细分了市场，挖掘了导电型DAF薄膜各细分领域的增长潜力。导电型DAF薄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导电型DAF薄膜市场概述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按照不同产品类型，导电型DAF薄膜主要可以分为如下几个类别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全球不同产品类型导电型DAF薄膜销售额增长趋势2020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DAF膜</w:t>
      </w:r>
      <w:r>
        <w:rPr>
          <w:rFonts w:hint="eastAsia"/>
        </w:rPr>
        <w:br/>
      </w:r>
      <w:r>
        <w:rPr>
          <w:rFonts w:hint="eastAsia"/>
        </w:rPr>
        <w:t>　　　　1.2.3 DDAF膜</w:t>
      </w:r>
      <w:r>
        <w:rPr>
          <w:rFonts w:hint="eastAsia"/>
        </w:rPr>
        <w:br/>
      </w:r>
      <w:r>
        <w:rPr>
          <w:rFonts w:hint="eastAsia"/>
        </w:rPr>
        <w:t>　　1.3 从不同应用，导电型DAF薄膜主要包括如下几个方面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全球不同应用导电型DAF薄膜销售额增长趋势2020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芯片到基板</w:t>
      </w:r>
      <w:r>
        <w:rPr>
          <w:rFonts w:hint="eastAsia"/>
        </w:rPr>
        <w:br/>
      </w:r>
      <w:r>
        <w:rPr>
          <w:rFonts w:hint="eastAsia"/>
        </w:rPr>
        <w:t>　　　　1.3.3 芯片间</w:t>
      </w:r>
      <w:r>
        <w:rPr>
          <w:rFonts w:hint="eastAsia"/>
        </w:rPr>
        <w:br/>
      </w:r>
      <w:r>
        <w:rPr>
          <w:rFonts w:hint="eastAsia"/>
        </w:rPr>
        <w:t>　　　　1.3.4 FOW</w:t>
      </w:r>
      <w:r>
        <w:rPr>
          <w:rFonts w:hint="eastAsia"/>
        </w:rPr>
        <w:br/>
      </w:r>
      <w:r>
        <w:rPr>
          <w:rFonts w:hint="eastAsia"/>
        </w:rPr>
        <w:t>　　1.4 导电型DAF薄膜行业背景、发展历史、现状及趋势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导电型DAF薄膜行业目前现状分析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导电型DAF薄膜发展趋势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全球导电型DAF薄膜总体规模分析</w:t>
      </w:r>
      <w:r>
        <w:rPr>
          <w:rFonts w:hint="eastAsia"/>
        </w:rPr>
        <w:br/>
      </w:r>
      <w:r>
        <w:rPr>
          <w:rFonts w:hint="eastAsia"/>
        </w:rPr>
        <w:t>　　2.1 全球导电型DAF薄膜供需现状及预测（2020-2031）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全球导电型DAF薄膜产能、产量、产能利用率及发展趋势（2020-2031）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全球导电型DAF薄膜产量、需求量及发展趋势（2020-2031）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全球主要地区导电型DAF薄膜产量及发展趋势（2020-2031）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全球主要地区导电型DAF薄膜产量（2020-2025）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全球主要地区导电型DAF薄膜产量（2026-2031）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全球主要地区导电型DAF薄膜产量市场份额（2020-2031）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中国导电型DAF薄膜供需现状及预测（2020-2031）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中国导电型DAF薄膜产能、产量、产能利用率及发展趋势（2020-2031）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中国导电型DAF薄膜产量、市场需求量及发展趋势（2020-2031）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全球导电型DAF薄膜销量及销售额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全球市场导电型DAF薄膜销售额（2020-2031）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全球市场导电型DAF薄膜销量（2020-2031）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全球市场导电型DAF薄膜价格趋势（2020-2031）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全球导电型DAF薄膜主要地区分析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全球主要地区导电型DAF薄膜市场规模分析：2020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全球主要地区导电型DAF薄膜销售收入及市场份额（2020-2025年）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全球主要地区导电型DAF薄膜销售收入预测（2026-2031年）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全球主要地区导电型DAF薄膜销量分析：2020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全球主要地区导电型DAF薄膜销量及市场份额（2020-2025年）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全球主要地区导电型DAF薄膜销量及市场份额预测（2026-2031）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北美市场导电型DAF薄膜销量、收入及增长率（2020-2031）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欧洲市场导电型DAF薄膜销量、收入及增长率（2020-2031）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中国市场导电型DAF薄膜销量、收入及增长率（2020-2031）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日本市场导电型DAF薄膜销量、收入及增长率（2020-2031）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东南亚市场导电型DAF薄膜销量、收入及增长率（2020-2031）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印度市场导电型DAF薄膜销量、收入及增长率（2020-2031）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全球市场主要厂商导电型DAF薄膜产能市场份额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全球市场主要厂商导电型DAF薄膜销量（2020-2025）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全球市场主要厂商导电型DAF薄膜销量（2020-2025）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全球市场主要厂商导电型DAF薄膜销售收入（2020-2025）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全球市场主要厂商导电型DAF薄膜销售价格（2020-2025）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2024年全球主要生产商导电型DAF薄膜收入排名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中国市场主要厂商导电型DAF薄膜销量（2020-2025）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中国市场主要厂商导电型DAF薄膜销量（2020-2025）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中国市场主要厂商导电型DAF薄膜销售收入（2020-2025）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2024年中国主要生产商导电型DAF薄膜收入排名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中国市场主要厂商导电型DAF薄膜销售价格（2020-2025）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全球主要厂商导电型DAF薄膜总部及产地分布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全球主要厂商成立时间及导电型DAF薄膜商业化日期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全球主要厂商导电型DAF薄膜产品类型及应用</w:t>
      </w:r>
      <w:r>
        <w:rPr>
          <w:rFonts w:hint="eastAsia"/>
        </w:rPr>
        <w:br/>
      </w:r>
      <w:r>
        <w:rPr>
          <w:rFonts w:hint="eastAsia"/>
        </w:rPr>
        <w:t>　　4.7 导电型DAF薄膜行业集中度、竞争程度分析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导电型DAF薄膜行业集中度分析：2024年全球Top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全球导电型DAF薄膜第一梯队、第二梯队和第三梯队生产商（品牌）及市场份额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重点企业（1）基本信息、导电型DAF薄膜生产基地、销售区域、竞争对手及市场地位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导电型DAF薄膜产品规格、参数及市场应用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导电型DAF薄膜销量、收入、价格及毛利率（2020-2025）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重点企业（2）基本信息、导电型DAF薄膜生产基地、销售区域、竞争对手及市场地位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导电型DAF薄膜产品规格、参数及市场应用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导电型DAF薄膜销量、收入、价格及毛利率（2020-2025）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不同产品类型导电型DAF薄膜分析</w:t>
      </w:r>
      <w:r>
        <w:rPr>
          <w:rFonts w:hint="eastAsia"/>
        </w:rPr>
        <w:br/>
      </w:r>
      <w:r>
        <w:rPr>
          <w:rFonts w:hint="eastAsia"/>
        </w:rPr>
        <w:t>　　6.1 全球不同产品类型导电型DAF薄膜销量（2020-2031）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全球不同产品类型导电型DAF薄膜销量及市场份额（2020-2025）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全球不同产品类型导电型DAF薄膜销量预测（2026-2031）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全球不同产品类型导电型DAF薄膜收入（2020-2031）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全球不同产品类型导电型DAF薄膜收入及市场份额（2020-2025）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全球不同产品类型导电型DAF薄膜收入预测（2026-2031）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全球不同产品类型导电型DAF薄膜价格走势（2020-2031）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不同应用导电型DAF薄膜分析</w:t>
      </w:r>
      <w:r>
        <w:rPr>
          <w:rFonts w:hint="eastAsia"/>
        </w:rPr>
        <w:br/>
      </w:r>
      <w:r>
        <w:rPr>
          <w:rFonts w:hint="eastAsia"/>
        </w:rPr>
        <w:t>　　7.1 全球不同应用导电型DAF薄膜销量（2020-2031）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全球不同应用导电型DAF薄膜销量及市场份额（2020-2025）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全球不同应用导电型DAF薄膜销量预测（2026-2031）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全球不同应用导电型DAF薄膜收入（2020-2031）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全球不同应用导电型DAF薄膜收入及市场份额（2020-2025）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全球不同应用导电型DAF薄膜收入预测（2026-2031）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全球不同应用导电型DAF薄膜价格走势（2020-2031）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导电型DAF薄膜产业链分析</w:t>
      </w:r>
      <w:r>
        <w:rPr>
          <w:rFonts w:hint="eastAsia"/>
        </w:rPr>
        <w:br/>
      </w:r>
      <w:r>
        <w:rPr>
          <w:rFonts w:hint="eastAsia"/>
        </w:rPr>
        <w:t>　　8.2 导电型DAF薄膜工艺制造技术分析</w:t>
      </w:r>
      <w:r>
        <w:rPr>
          <w:rFonts w:hint="eastAsia"/>
        </w:rPr>
        <w:br/>
      </w:r>
      <w:r>
        <w:rPr>
          <w:rFonts w:hint="eastAsia"/>
        </w:rPr>
        <w:t>　　8.3 导电型DAF薄膜产业上游供应分析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导电型DAF薄膜下游客户分析</w:t>
      </w:r>
      <w:r>
        <w:rPr>
          <w:rFonts w:hint="eastAsia"/>
        </w:rPr>
        <w:br/>
      </w:r>
      <w:r>
        <w:rPr>
          <w:rFonts w:hint="eastAsia"/>
        </w:rPr>
        <w:t>　　8.5 导电型DAF薄膜销售渠道分析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导电型DAF薄膜行业发展机遇及主要驱动因素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导电型DAF薄膜行业发展面临的风险</w:t>
      </w:r>
      <w:r>
        <w:rPr>
          <w:rFonts w:hint="eastAsia"/>
        </w:rPr>
        <w:br/>
      </w:r>
      <w:r>
        <w:rPr>
          <w:rFonts w:hint="eastAsia"/>
        </w:rPr>
        <w:t>　　9.3 导电型DAF薄膜行业政策分析</w:t>
      </w:r>
      <w:r>
        <w:rPr>
          <w:rFonts w:hint="eastAsia"/>
        </w:rPr>
        <w:br/>
      </w:r>
      <w:r>
        <w:rPr>
          <w:rFonts w:hint="eastAsia"/>
        </w:rPr>
        <w:t>　　9.4 导电型DAF薄膜中国企业SWOT分析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全球不同产品类型导电型DAF薄膜销售额增长（CAGR）趋势2020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导电型DAF薄膜行业目前发展现状</w:t>
      </w:r>
      <w:r>
        <w:rPr>
          <w:rFonts w:hint="eastAsia"/>
        </w:rPr>
        <w:br/>
      </w:r>
      <w:r>
        <w:rPr>
          <w:rFonts w:hint="eastAsia"/>
        </w:rPr>
        <w:t>　　表 4： 导电型DAF薄膜发展趋势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全球主要地区导电型DAF薄膜产量增速（CAGR）：（2020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全球主要地区导电型DAF薄膜产量（2020-2025）&amp;（千件）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全球主要地区导电型DAF薄膜产量（2026-2031）&amp;（千件）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全球主要地区导电型DAF薄膜产量市场份额（2020-2025）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全球主要地区导电型DAF薄膜产量（2026-2031）&amp;（千件）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全球主要地区导电型DAF薄膜销售收入增速：（2020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全球主要地区导电型DAF薄膜销售收入（2020-2025）&amp;（百万美元）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全球主要地区导电型DAF薄膜销售收入市场份额（2020-2025）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全球主要地区导电型DAF薄膜收入（2026-2031）&amp;（百万美元）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全球主要地区导电型DAF薄膜收入市场份额（2026-2031）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全球主要地区导电型DAF薄膜销量（千件）：2020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全球主要地区导电型DAF薄膜销量（2020-2025）&amp;（千件）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全球主要地区导电型DAF薄膜销量市场份额（2020-2025）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全球主要地区导电型DAF薄膜销量（2026-2031）&amp;（千件）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全球主要地区导电型DAF薄膜销量份额（2026-2031）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全球市场主要厂商导电型DAF薄膜产能（2024-2025）&amp;（千件）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全球市场主要厂商导电型DAF薄膜销量（2020-2025）&amp;（千件）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全球市场主要厂商导电型DAF薄膜销量市场份额（2020-2025）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全球市场主要厂商导电型DAF薄膜销售收入（2020-2025）&amp;（百万美元）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全球市场主要厂商导电型DAF薄膜销售收入市场份额（2020-2025）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全球市场主要厂商导电型DAF薄膜销售价格（2020-2025）&amp;（美元/件）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2024年全球主要生产商导电型DAF薄膜收入排名（百万美元）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中国市场主要厂商导电型DAF薄膜销量（2020-2025）&amp;（千件）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中国市场主要厂商导电型DAF薄膜销量市场份额（2020-2025）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中国市场主要厂商导电型DAF薄膜销售收入（2020-2025）&amp;（百万美元）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中国市场主要厂商导电型DAF薄膜销售收入市场份额（2020-2025）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2024年中国主要生产商导电型DAF薄膜收入排名（百万美元）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中国市场主要厂商导电型DAF薄膜销售价格（2020-2025）&amp;（美元/件）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全球主要厂商导电型DAF薄膜总部及产地分布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全球主要厂商成立时间及导电型DAF薄膜商业化日期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全球主要厂商导电型DAF薄膜产品类型及应用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2024年全球导电型DAF薄膜主要厂商市场地位（第一梯队、第二梯队和第三梯队）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全球导电型DAF薄膜市场投资、并购等现状分析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导电型DAF薄膜生产基地、销售区域、竞争对手及市场地位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导电型DAF薄膜产品规格、参数及市场应用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导电型DAF薄膜销量（千件）、收入（百万美元）、价格（美元/件）及毛利率（2020-2025）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导电型DAF薄膜生产基地、销售区域、竞争对手及市场地位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导电型DAF薄膜产品规格、参数及市场应用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导电型DAF薄膜销量（千件）、收入（百万美元）、价格（美元/件）及毛利率（2020-2025）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全球不同产品类型导电型DAF薄膜销量（2020-2025年）&amp;（千件）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全球不同产品类型导电型DAF薄膜销量市场份额（2020-2025）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全球不同产品类型导电型DAF薄膜销量预测（2026-2031）&amp;（千件）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全球市场不同产品类型导电型DAF薄膜销量市场份额预测（2026-2031）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全球不同产品类型导电型DAF薄膜收入（2020-2025年）&amp;（百万美元）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全球不同产品类型导电型DAF薄膜收入市场份额（2020-2025）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全球不同产品类型导电型DAF薄膜收入预测（2026-2031）&amp;（百万美元）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全球不同产品类型导电型DAF薄膜收入市场份额预测（2026-2031）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全球不同应用导电型DAF薄膜销量（2020-2025年）&amp;（千件）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全球不同应用导电型DAF薄膜销量市场份额（2020-2025）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全球不同应用导电型DAF薄膜销量预测（2026-2031）&amp;（千件）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全球市场不同应用导电型DAF薄膜销量市场份额预测（2026-2031）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全球不同应用导电型DAF薄膜收入（2020-2025年）&amp;（百万美元）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全球不同应用导电型DAF薄膜收入市场份额（2020-2025）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全球不同应用导电型DAF薄膜收入预测（2026-2031）&amp;（百万美元）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全球不同应用导电型DAF薄膜收入市场份额预测（2026-2031）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导电型DAF薄膜上游原料供应商及联系方式列表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导电型DAF薄膜典型客户列表</w:t>
      </w:r>
      <w:r>
        <w:rPr>
          <w:rFonts w:hint="eastAsia"/>
        </w:rPr>
        <w:br/>
      </w:r>
      <w:r>
        <w:rPr>
          <w:rFonts w:hint="eastAsia"/>
        </w:rPr>
        <w:t>　　表 66： 导电型DAF薄膜主要销售模式及销售渠道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导电型DAF薄膜行业发展机遇及主要驱动因素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导电型DAF薄膜行业发展面临的风险</w:t>
      </w:r>
      <w:r>
        <w:rPr>
          <w:rFonts w:hint="eastAsia"/>
        </w:rPr>
        <w:br/>
      </w:r>
      <w:r>
        <w:rPr>
          <w:rFonts w:hint="eastAsia"/>
        </w:rPr>
        <w:t>　　表 69： 导电型DAF薄膜行业政策分析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导电型DAF薄膜产品图片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全球不同产品类型导电型DAF薄膜销售额2020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全球不同产品类型导电型DAF薄膜市场份额2024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DAF膜产品图片</w:t>
      </w:r>
      <w:r>
        <w:rPr>
          <w:rFonts w:hint="eastAsia"/>
        </w:rPr>
        <w:br/>
      </w:r>
      <w:r>
        <w:rPr>
          <w:rFonts w:hint="eastAsia"/>
        </w:rPr>
        <w:t>　　图 5： DDAF膜产品图片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全球不同应用导电型DAF薄膜市场份额2024 &amp; 2031</w:t>
      </w:r>
      <w:r>
        <w:rPr>
          <w:rFonts w:hint="eastAsia"/>
        </w:rPr>
        <w:br/>
      </w:r>
      <w:r>
        <w:rPr>
          <w:rFonts w:hint="eastAsia"/>
        </w:rPr>
        <w:t>　　图 8： 芯片到基板</w:t>
      </w:r>
      <w:r>
        <w:rPr>
          <w:rFonts w:hint="eastAsia"/>
        </w:rPr>
        <w:br/>
      </w:r>
      <w:r>
        <w:rPr>
          <w:rFonts w:hint="eastAsia"/>
        </w:rPr>
        <w:t>　　图 9： 芯片间</w:t>
      </w:r>
      <w:r>
        <w:rPr>
          <w:rFonts w:hint="eastAsia"/>
        </w:rPr>
        <w:br/>
      </w:r>
      <w:r>
        <w:rPr>
          <w:rFonts w:hint="eastAsia"/>
        </w:rPr>
        <w:t>　　图 10： FOW</w:t>
      </w:r>
      <w:r>
        <w:rPr>
          <w:rFonts w:hint="eastAsia"/>
        </w:rPr>
        <w:br/>
      </w:r>
      <w:r>
        <w:rPr>
          <w:rFonts w:hint="eastAsia"/>
        </w:rPr>
        <w:t>　　图 11： 全球导电型DAF薄膜产能、产量、产能利用率及发展趋势（2020-2031）&amp;（千件）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全球导电型DAF薄膜产量、需求量及发展趋势（2020-2031）&amp;（千件）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全球主要地区导电型DAF薄膜产量（2020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全球主要地区导电型DAF薄膜产量市场份额（2020-2031）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中国导电型DAF薄膜产能、产量、产能利用率及发展趋势（2020-2031）&amp;（千件）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中国导电型DAF薄膜产量、市场需求量及发展趋势（2020-2031）&amp;（千件）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全球导电型DAF薄膜市场销售额及增长率：（2020-2031）&amp;（百万美元）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全球市场导电型DAF薄膜市场规模：2020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全球市场导电型DAF薄膜销量及增长率（2020-2031）&amp;（千件）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全球市场导电型DAF薄膜价格趋势（2020-2031）&amp;（美元/件）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全球主要地区导电型DAF薄膜销售收入（2020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全球主要地区导电型DAF薄膜销售收入市场份额（2020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北美市场导电型DAF薄膜销量及增长率（2020-2031）&amp;（千件）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北美市场导电型DAF薄膜收入及增长率（2020-2031）&amp;（百万美元）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欧洲市场导电型DAF薄膜销量及增长率（2020-2031）&amp;（千件）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欧洲市场导电型DAF薄膜收入及增长率（2020-2031）&amp;（百万美元）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中国市场导电型DAF薄膜销量及增长率（2020-2031）&amp;（千件）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中国市场导电型DAF薄膜收入及增长率（2020-2031）&amp;（百万美元）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日本市场导电型DAF薄膜销量及增长率（2020-2031）&amp;（千件）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日本市场导电型DAF薄膜收入及增长率（2020-2031）&amp;（百万美元）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东南亚市场导电型DAF薄膜销量及增长率（2020-2031）&amp;（千件）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东南亚市场导电型DAF薄膜收入及增长率（2020-2031）&amp;（百万美元）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印度市场导电型DAF薄膜销量及增长率（2020-2031）&amp;（千件）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印度市场导电型DAF薄膜收入及增长率（2020-2031）&amp;（百万美元）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2024年全球市场主要厂商导电型DAF薄膜销量市场份额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2024年全球市场主要厂商导电型DAF薄膜收入市场份额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2024年中国市场主要厂商导电型DAF薄膜销量市场份额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2024年中国市场主要厂商导电型DAF薄膜收入市场份额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2024年全球前五大生产商导电型DAF薄膜市场份额</w:t>
      </w:r>
      <w:r>
        <w:rPr>
          <w:rFonts w:hint="eastAsia"/>
        </w:rPr>
        <w:br/>
      </w:r>
      <w:r>
        <w:rPr>
          <w:rFonts w:hint="eastAsia"/>
        </w:rPr>
        <w:t>　　图 40： 2024年全球导电型DAF薄膜第一梯队、第二梯队和第三梯队厂商及市场份额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全球不同产品类型导电型DAF薄膜价格走势（2020-2031）&amp;（美元/件）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全球不同应用导电型DAF薄膜价格走势（2020-2031）&amp;（美元/件）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导电型DAF薄膜产业链</w:t>
      </w:r>
      <w:r>
        <w:rPr>
          <w:rFonts w:hint="eastAsia"/>
        </w:rPr>
        <w:br/>
      </w:r>
      <w:r>
        <w:rPr>
          <w:rFonts w:hint="eastAsia"/>
        </w:rPr>
        <w:t>　　图 44： 导电型DAF薄膜中国企业SWOT分析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b0ec0e2d455a" w:history="1">
        <w:r>
          <w:rPr>
            <w:rStyle w:val="Hyperlink"/>
          </w:rPr>
          <w:t>2025-2031年全球与中国导电型DAF薄膜行业现状及前景趋势预测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4b0ec0e2d455a" w:history="1">
        <w:r>
          <w:rPr>
            <w:rStyle w:val="Hyperlink"/>
          </w:rPr>
          <w:t>https://www.20087.com/5/72/DaoDianXingDAFBoMoHangYeQianJingQuShi.html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292c7994b4b3a" w:history="1">
      <w:r>
        <w:rPr>
          <w:rStyle w:val="Hyperlink"/>
        </w:rPr>
        <w:t>2025-2031年全球与中国导电型DAF薄膜行业现状及前景趋势预测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oDianXingDAFBoMoHangYeQianJingQuShi.html" TargetMode="External" Id="R5db4b0ec0e2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oDianXingDAFBoMoHangYeQianJingQuShi.html" TargetMode="External" Id="Re9c292c7994b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2025-01-01T08:11:33Z</dcterms:created>
  <dcterms:modified xsi:type="dcterms:W3CDTF">2025-01-01T09:11:33Z</dcterms:modified>
  <dc:subject>2025-2031年全球与中国导电型DAF薄膜行业现状及前景趋势预测</dc:subject>
  <dc:title>2025-2031年全球与中国导电型DAF薄膜行业现状及前景趋势预测</dc:title>
  <cp:keywords>2025-2031年全球与中国导电型DAF薄膜行业现状及前景趋势预测</cp:keywords>
  <dc:description>2025-2031年全球与中国导电型DAF薄膜行业现状及前景趋势预测</dc:description>
</cp:coreProperties>
</file>