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305f67b254367" w:history="1">
              <w:r>
                <w:rPr>
                  <w:rStyle w:val="Hyperlink"/>
                </w:rPr>
                <w:t>中国工业链条行业现状调研与发展趋势预测报告（2024-2030年）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305f67b254367" w:history="1">
              <w:r>
                <w:rPr>
                  <w:rStyle w:val="Hyperlink"/>
                </w:rPr>
                <w:t>中国工业链条行业现状调研与发展趋势预测报告（2024-2030年）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305f67b254367" w:history="1">
                <w:r>
                  <w:rPr>
                    <w:rStyle w:val="Hyperlink"/>
                  </w:rPr>
                  <w:t>https://www.20087.com/5/32/GongYeLianTiaoShiChangJingZhengY.html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链条是机械设备中重要的传动部件，广泛应用于输送系统、起重设备、农业机械等领域。近年来，随着制造业技术的进步和对设备效率与可靠性的要求提高，工业链条的性能得到了显著提升。目前市场上的工业链条不仅具有高强度和耐磨损的特点，还具备较好的耐腐蚀性和适应性。此外，随着对环保和可持续发展的重视，工业链条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工业链条市场预计将受到以下几个方面的推动：一是随着智能制造的发展，工业链条将更加注重提高其传动效率和可靠性，以适应自动化生产线的需求；二是随着新材料的应用，工业链条将更加注重采用高强度材料，提高其负载能力和使用寿命；三是随着环保要求的提高，工业链条将更加注重采用低摩擦设计，减少能源消耗；四是随着全球化供应链的整合，工业链条生产商将更加注重提高产品质量和服务水平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305f67b254367" w:history="1">
        <w:r>
          <w:rPr>
            <w:rStyle w:val="Hyperlink"/>
          </w:rPr>
          <w:t>中国工业链条行业现状调研与发展趋势预测报告（2024-2030年）</w:t>
        </w:r>
      </w:hyperlink>
      <w:r>
        <w:rPr>
          <w:rFonts w:hint="eastAsia"/>
        </w:rPr>
        <w:t>》基于多年行业研究积累，结合工业链条市场发展现状，依托行业权威数据资源和长期市场监测数据库，对工业链条市场规模、技术现状及未来方向进行了全面分析。报告梳理了工业链条行业竞争格局，重点评估了主要企业的市场表现及品牌影响力，并通过SWOT分析揭示了工业链条行业机遇与潜在风险。同时，报告对工业链条市场前景和发展趋势进行了科学预测，为投资者提供了投资价值判断和策略建议，助力把握工业链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工业链条行业市场现状分析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（三）产品分类</w:t>
      </w:r>
      <w:r>
        <w:rPr>
          <w:rFonts w:hint="eastAsia"/>
        </w:rPr>
        <w:br/>
      </w:r>
      <w:r>
        <w:rPr>
          <w:rFonts w:hint="eastAsia"/>
        </w:rPr>
        <w:t>　　　　二、工业链条行业发展现状</w:t>
      </w:r>
      <w:r>
        <w:rPr>
          <w:rFonts w:hint="eastAsia"/>
        </w:rPr>
        <w:br/>
      </w:r>
      <w:r>
        <w:rPr>
          <w:rFonts w:hint="eastAsia"/>
        </w:rPr>
        <w:t>　　　　　　（一）我国链传动行业（包括链条和链轮行业）发展</w:t>
      </w:r>
      <w:r>
        <w:rPr>
          <w:rFonts w:hint="eastAsia"/>
        </w:rPr>
        <w:br/>
      </w:r>
      <w:r>
        <w:rPr>
          <w:rFonts w:hint="eastAsia"/>
        </w:rPr>
        <w:t>　　　　　　（二）我国工业链条行业发展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二、农机行业</w:t>
      </w:r>
      <w:r>
        <w:rPr>
          <w:rFonts w:hint="eastAsia"/>
        </w:rPr>
        <w:br/>
      </w:r>
      <w:r>
        <w:rPr>
          <w:rFonts w:hint="eastAsia"/>
        </w:rPr>
        <w:t>　　　　三、工程机械行业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工业链条行业市场竞争分析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一、品牌分析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三、区域市场调研</w:t>
      </w:r>
      <w:r>
        <w:rPr>
          <w:rFonts w:hint="eastAsia"/>
        </w:rPr>
        <w:br/>
      </w:r>
      <w:r>
        <w:rPr>
          <w:rFonts w:hint="eastAsia"/>
        </w:rPr>
        <w:t>　　　　四、企业竞争格局分析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进出口现状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工业链条行业制造商分析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一、浙江恒久机械集团有限公司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二、杭州东华链条集团有限公司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三、苏州环球集团有限公司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四、青岛征和工业有限公司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（六）企业地位分析</w:t>
      </w:r>
      <w:r>
        <w:rPr>
          <w:rFonts w:hint="eastAsia"/>
        </w:rPr>
        <w:br/>
      </w:r>
      <w:r>
        <w:rPr>
          <w:rFonts w:hint="eastAsia"/>
        </w:rPr>
        <w:t>　　　　五、诸暨链条总厂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六、浙江华港链传动有限公司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七、浙江永美链条有限公司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八、杭州山水实业有限公司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九、常州东吴链传动有限公司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（四）企业产量分析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（六）企业地位分析</w:t>
      </w:r>
      <w:r>
        <w:rPr>
          <w:rFonts w:hint="eastAsia"/>
        </w:rPr>
        <w:br/>
      </w:r>
      <w:r>
        <w:rPr>
          <w:rFonts w:hint="eastAsia"/>
        </w:rPr>
        <w:t>　　　　十、湖州双狮链传动有限公司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十一、杭州永利百合实业有限公司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t>　　　　十二、浙江金盾链条制造有限公司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工业链条行业发展预测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链传动行业“十四五”发展规划（摘要）</w:t>
      </w:r>
      <w:r>
        <w:rPr>
          <w:rFonts w:hint="eastAsia"/>
        </w:rPr>
        <w:br/>
      </w:r>
      <w:r>
        <w:rPr>
          <w:rFonts w:hint="eastAsia"/>
        </w:rPr>
        <w:t>　　　　一、“十四五”发展指导思想</w:t>
      </w:r>
      <w:r>
        <w:rPr>
          <w:rFonts w:hint="eastAsia"/>
        </w:rPr>
        <w:br/>
      </w:r>
      <w:r>
        <w:rPr>
          <w:rFonts w:hint="eastAsia"/>
        </w:rPr>
        <w:t>　　　　二、“十四五”发展目标</w:t>
      </w:r>
      <w:r>
        <w:rPr>
          <w:rFonts w:hint="eastAsia"/>
        </w:rPr>
        <w:br/>
      </w:r>
      <w:r>
        <w:rPr>
          <w:rFonts w:hint="eastAsia"/>
        </w:rPr>
        <w:t>　　　　三、“十四五”突破重点</w:t>
      </w:r>
      <w:r>
        <w:rPr>
          <w:rFonts w:hint="eastAsia"/>
        </w:rPr>
        <w:br/>
      </w:r>
      <w:r>
        <w:rPr>
          <w:rFonts w:hint="eastAsia"/>
        </w:rPr>
        <w:t>　　　　四、“十三五“重点工作任务</w:t>
      </w:r>
      <w:r>
        <w:rPr>
          <w:rFonts w:hint="eastAsia"/>
        </w:rPr>
        <w:br/>
      </w:r>
      <w:r>
        <w:rPr>
          <w:rFonts w:hint="eastAsia"/>
        </w:rPr>
        <w:t>　　第三节 市场前景</w:t>
      </w:r>
      <w:r>
        <w:rPr>
          <w:rFonts w:hint="eastAsia"/>
        </w:rPr>
        <w:br/>
      </w:r>
      <w:r>
        <w:rPr>
          <w:rFonts w:hint="eastAsia"/>
        </w:rPr>
        <w:t>　　第四节 中:智林:－竞争趋势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1：2024-2030年我国链条行业工业总产值统计</w:t>
      </w:r>
      <w:r>
        <w:rPr>
          <w:rFonts w:hint="eastAsia"/>
        </w:rPr>
        <w:br/>
      </w:r>
      <w:r>
        <w:rPr>
          <w:rFonts w:hint="eastAsia"/>
        </w:rPr>
        <w:t>　　图表 2：2024-2030年我国链条行业工业销售产值统计</w:t>
      </w:r>
      <w:r>
        <w:rPr>
          <w:rFonts w:hint="eastAsia"/>
        </w:rPr>
        <w:br/>
      </w:r>
      <w:r>
        <w:rPr>
          <w:rFonts w:hint="eastAsia"/>
        </w:rPr>
        <w:t>　　图表 3：2024-2030年我国工业链条产品销售收入统计</w:t>
      </w:r>
      <w:r>
        <w:rPr>
          <w:rFonts w:hint="eastAsia"/>
        </w:rPr>
        <w:br/>
      </w:r>
      <w:r>
        <w:rPr>
          <w:rFonts w:hint="eastAsia"/>
        </w:rPr>
        <w:t>　　图表 4：2024年我国工业链条企业产量前十情况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8：2024-2030年我国工业链条产量统计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10：2024-2030年我国工业链条及零件进口量统计</w:t>
      </w:r>
      <w:r>
        <w:rPr>
          <w:rFonts w:hint="eastAsia"/>
        </w:rPr>
        <w:br/>
      </w:r>
      <w:r>
        <w:rPr>
          <w:rFonts w:hint="eastAsia"/>
        </w:rPr>
        <w:t>　　图表 11：2024-2030年我国工业链条及零件进口额统计</w:t>
      </w:r>
      <w:r>
        <w:rPr>
          <w:rFonts w:hint="eastAsia"/>
        </w:rPr>
        <w:br/>
      </w:r>
      <w:r>
        <w:rPr>
          <w:rFonts w:hint="eastAsia"/>
        </w:rPr>
        <w:t>　　图表 12：2024-2030年我国工业链条及零件出口量统计</w:t>
      </w:r>
      <w:r>
        <w:rPr>
          <w:rFonts w:hint="eastAsia"/>
        </w:rPr>
        <w:br/>
      </w:r>
      <w:r>
        <w:rPr>
          <w:rFonts w:hint="eastAsia"/>
        </w:rPr>
        <w:t>　　图表 13：2024-2030年我国工业链条及零件出口额统计</w:t>
      </w:r>
      <w:r>
        <w:rPr>
          <w:rFonts w:hint="eastAsia"/>
        </w:rPr>
        <w:br/>
      </w:r>
      <w:r>
        <w:rPr>
          <w:rFonts w:hint="eastAsia"/>
        </w:rPr>
        <w:t>　　图表 14：2024-2030年我国工业链条行业企业数量统计</w:t>
      </w:r>
      <w:r>
        <w:rPr>
          <w:rFonts w:hint="eastAsia"/>
        </w:rPr>
        <w:br/>
      </w:r>
      <w:r>
        <w:rPr>
          <w:rFonts w:hint="eastAsia"/>
        </w:rPr>
        <w:t>　　图表 15：2024-2030年浙江恒久机械集团有限公司资产、销售收入及利润分析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16：2024-2030年浙江恒久机械集团有限公司盈利情况</w:t>
      </w:r>
      <w:r>
        <w:rPr>
          <w:rFonts w:hint="eastAsia"/>
        </w:rPr>
        <w:br/>
      </w:r>
      <w:r>
        <w:rPr>
          <w:rFonts w:hint="eastAsia"/>
        </w:rPr>
        <w:t>　　图表 17：浙江恒久机械集团有限公司成长能力分析情况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18：2024-2030年浙江恒久机械集团有限公司工业链条产量统计情况</w:t>
      </w:r>
      <w:r>
        <w:rPr>
          <w:rFonts w:hint="eastAsia"/>
        </w:rPr>
        <w:br/>
      </w:r>
      <w:r>
        <w:rPr>
          <w:rFonts w:hint="eastAsia"/>
        </w:rPr>
        <w:t>　　图表 19：2024-2030年杭州东华链条集团有限公司资产、销售收入及利润分析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20：2024-2030年杭州东华链条集团有限公司盈利情况</w:t>
      </w:r>
      <w:r>
        <w:rPr>
          <w:rFonts w:hint="eastAsia"/>
        </w:rPr>
        <w:br/>
      </w:r>
      <w:r>
        <w:rPr>
          <w:rFonts w:hint="eastAsia"/>
        </w:rPr>
        <w:t>　　图表 21：杭州东华链条集团有限公司成长能力分析情况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22：2024-2030年杭州东华链条集团有限公司工业链条产量统计情况</w:t>
      </w:r>
      <w:r>
        <w:rPr>
          <w:rFonts w:hint="eastAsia"/>
        </w:rPr>
        <w:br/>
      </w:r>
      <w:r>
        <w:rPr>
          <w:rFonts w:hint="eastAsia"/>
        </w:rPr>
        <w:t>　　图表 23：2024-2030年苏州环球集团有限公司资产、销售收入及利润分析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24：2024-2030年苏州环球集团有限公司盈利情况</w:t>
      </w:r>
      <w:r>
        <w:rPr>
          <w:rFonts w:hint="eastAsia"/>
        </w:rPr>
        <w:br/>
      </w:r>
      <w:r>
        <w:rPr>
          <w:rFonts w:hint="eastAsia"/>
        </w:rPr>
        <w:t>　　图表 25：苏州环球集团有限公司成长能力分析情况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26：2024-2030年苏州环球集团有限公司工业链条产量统计情况</w:t>
      </w:r>
      <w:r>
        <w:rPr>
          <w:rFonts w:hint="eastAsia"/>
        </w:rPr>
        <w:br/>
      </w:r>
      <w:r>
        <w:rPr>
          <w:rFonts w:hint="eastAsia"/>
        </w:rPr>
        <w:t>　　图表 27：2024-2030年青岛征和工业有限公司工业链条产量统计情况</w:t>
      </w:r>
      <w:r>
        <w:rPr>
          <w:rFonts w:hint="eastAsia"/>
        </w:rPr>
        <w:br/>
      </w:r>
      <w:r>
        <w:rPr>
          <w:rFonts w:hint="eastAsia"/>
        </w:rPr>
        <w:t>　　图表 28：2024-2030年诸暨链条总厂资产、销售收入及利润分析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29：2024-2030年诸暨链条总厂盈利情况</w:t>
      </w:r>
      <w:r>
        <w:rPr>
          <w:rFonts w:hint="eastAsia"/>
        </w:rPr>
        <w:br/>
      </w:r>
      <w:r>
        <w:rPr>
          <w:rFonts w:hint="eastAsia"/>
        </w:rPr>
        <w:t>　　图表 30：诸暨链条总厂成长能力分析情况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305f67b254367" w:history="1">
        <w:r>
          <w:rPr>
            <w:rStyle w:val="Hyperlink"/>
          </w:rPr>
          <w:t>中国工业链条行业现状调研与发展趋势预测报告（2024-2030年）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305f67b254367" w:history="1">
        <w:r>
          <w:rPr>
            <w:rStyle w:val="Hyperlink"/>
          </w:rPr>
          <w:t>https://www.20087.com/5/32/GongYeLianTiaoShiChangJingZhengY.html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热点：中国链条十大名牌、工业链条型号规格表、链条生产设备厂家、工业链条怎么分型号、链条厂家前10名排名、工业链条型号怎么看、板式链条、工业链条品牌排行榜、传动链条的型号和尺寸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556e2defc4a92" w:history="1">
      <w:r>
        <w:rPr>
          <w:rStyle w:val="Hyperlink"/>
        </w:rPr>
        <w:t>中国工业链条行业现状调研与发展趋势预测报告（2024-2030年）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ongYeLianTiaoShiChangJingZhengY.html" TargetMode="External" Id="R3ef305f67b25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ongYeLianTiaoShiChangJingZhengY.html" TargetMode="External" Id="R48d556e2defc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2024-04-19T02:46:00Z</dcterms:created>
  <dcterms:modified xsi:type="dcterms:W3CDTF">2024-04-19T03:46:00Z</dcterms:modified>
  <dc:subject>中国工业链条行业现状调研与发展趋势预测报告（2024-2030年）</dc:subject>
  <dc:title>中国工业链条行业现状调研与发展趋势预测报告（2024-2030年）</dc:title>
  <cp:keywords>中国工业链条行业现状调研与发展趋势预测报告（2024-2030年）</cp:keywords>
  <dc:description>中国工业链条行业现状调研与发展趋势预测报告（2024-2030年）</dc:description>
</cp:coreProperties>
</file>