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e7dd2707345be" w:history="1">
              <w:r>
                <w:rPr>
                  <w:rStyle w:val="Hyperlink"/>
                </w:rPr>
                <w:t>2024-2030年全球与中国异质结光伏电池片行业研究及发展趋势预测报告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e7dd2707345be" w:history="1">
              <w:r>
                <w:rPr>
                  <w:rStyle w:val="Hyperlink"/>
                </w:rPr>
                <w:t>2024-2030年全球与中国异质结光伏电池片行业研究及发展趋势预测报告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e7dd2707345be" w:history="1">
                <w:r>
                  <w:rPr>
                    <w:rStyle w:val="Hyperlink"/>
                  </w:rPr>
                  <w:t>https://www.20087.com/5/12/YiZhiJieGuangFuDianChiPianHangYeQianJingQuShi.html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质结光伏电池片是一种先进的太阳能电池技术，具有较高的光电转换效率和良好的稳定性。随着可再生能源的重要性日益凸显，全球太阳能电池市场规模持续扩大。异质结太阳能电池因其独特的结构和材料组合，能够在减少制造成本的同时保持高性能，因此受到了广泛关注。</w:t>
      </w:r>
      <w:r>
        <w:rPr>
          <w:rFonts w:hint="eastAsia"/>
        </w:rPr>
        <w:br/>
      </w:r>
      <w:r>
        <w:rPr>
          <w:rFonts w:hint="eastAsia"/>
        </w:rPr>
        <w:t>　　未来，异质结光伏电池片将朝着更高效率、更低成本和更广泛应用的方向发展。一方面，随着技术研发的不断推进，异质结电池的转换效率将进一步提高，接近理论极限。另一方面，随着规模化生产技术的进步，制造成本将逐渐降低，这将有助于异质结光伏电池片在全球范围内的推广。此外，随着政策支持和市场驱动，异质结电池的应用场景将更加广泛，从住宅屋顶到大型地面电站都将看到它们的身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e7dd2707345be" w:history="1">
        <w:r>
          <w:rPr>
            <w:rStyle w:val="Hyperlink"/>
          </w:rPr>
          <w:t>2024-2030年全球与中国异质结光伏电池片行业研究及发展趋势预测报告</w:t>
        </w:r>
      </w:hyperlink>
      <w:r>
        <w:rPr>
          <w:rFonts w:hint="eastAsia"/>
        </w:rPr>
        <w:t>全面剖析了异质结光伏电池片行业的市场规模、需求及价格动态。报告通过对异质结光伏电池片产业链的深入挖掘，详细分析了行业现状，并对异质结光伏电池片市场前景及发展趋势进行了科学预测。异质结光伏电池片报告还深入探索了各细分市场的特点，突出关注异质结光伏电池片重点企业的经营状况，全面揭示了异质结光伏电池片行业竞争格局、品牌影响力和市场集中度。异质结光伏电池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中国异质结光伏电池片概述</w:t>
      </w:r>
      <w:r>
        <w:rPr>
          <w:rFonts w:hint="eastAsia"/>
        </w:rPr>
        <w:br/>
      </w:r>
      <w:r>
        <w:rPr>
          <w:rFonts w:hint="eastAsia"/>
        </w:rPr>
        <w:t>　　第一节 异质结光伏电池片行业定义</w:t>
      </w:r>
      <w:r>
        <w:rPr>
          <w:rFonts w:hint="eastAsia"/>
        </w:rPr>
        <w:br/>
      </w:r>
      <w:r>
        <w:rPr>
          <w:rFonts w:hint="eastAsia"/>
        </w:rPr>
        <w:t>　　第二节 异质结光伏电池片行业发展特性</w:t>
      </w:r>
      <w:r>
        <w:rPr>
          <w:rFonts w:hint="eastAsia"/>
        </w:rPr>
        <w:br/>
      </w:r>
      <w:r>
        <w:rPr>
          <w:rFonts w:hint="eastAsia"/>
        </w:rPr>
        <w:t>　　第三节 异质结光伏电池片产业链分析</w:t>
      </w:r>
      <w:r>
        <w:rPr>
          <w:rFonts w:hint="eastAsia"/>
        </w:rPr>
        <w:br/>
      </w:r>
      <w:r>
        <w:rPr>
          <w:rFonts w:hint="eastAsia"/>
        </w:rPr>
        <w:t>　　第四节 异质结光伏电池片行业生命周期分析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2023-2024年国外异质结光伏电池片市场发展概况</w:t>
      </w:r>
      <w:r>
        <w:rPr>
          <w:rFonts w:hint="eastAsia"/>
        </w:rPr>
        <w:br/>
      </w:r>
      <w:r>
        <w:rPr>
          <w:rFonts w:hint="eastAsia"/>
        </w:rPr>
        <w:t>　　第一节 全球异质结光伏电池片市场发展分析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北美地区主要国家异质结光伏电池片市场概况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欧洲地区主要国家异质结光伏电池片市场概况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亚洲地区主要国家异质结光伏电池片市场概况</w:t>
      </w:r>
      <w:r>
        <w:rPr>
          <w:rFonts w:hint="eastAsia"/>
        </w:rPr>
        <w:br/>
      </w:r>
      <w:r>
        <w:rPr>
          <w:rFonts w:hint="eastAsia"/>
        </w:rPr>
        <w:t>　　第五节 全球异质结光伏电池片市场发展预测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2023-2024年中国异质结光伏电池片发展环境分析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异质结光伏电池片行业相关政策、标准</w:t>
      </w:r>
      <w:r>
        <w:rPr>
          <w:rFonts w:hint="eastAsia"/>
        </w:rPr>
        <w:br/>
      </w:r>
      <w:r>
        <w:rPr>
          <w:rFonts w:hint="eastAsia"/>
        </w:rPr>
        <w:t>　　第三节 异质结光伏电池片行业相关发展规划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2023-2024年中国异质结光伏电池片技术发展分析</w:t>
      </w:r>
      <w:r>
        <w:rPr>
          <w:rFonts w:hint="eastAsia"/>
        </w:rPr>
        <w:br/>
      </w:r>
      <w:r>
        <w:rPr>
          <w:rFonts w:hint="eastAsia"/>
        </w:rPr>
        <w:t>　　第一节 当前异质结光伏电池片技术发展现状分析</w:t>
      </w:r>
      <w:r>
        <w:rPr>
          <w:rFonts w:hint="eastAsia"/>
        </w:rPr>
        <w:br/>
      </w:r>
      <w:r>
        <w:rPr>
          <w:rFonts w:hint="eastAsia"/>
        </w:rPr>
        <w:t>　　第二节 异质结光伏电池片生产中需注意的问题</w:t>
      </w:r>
      <w:r>
        <w:rPr>
          <w:rFonts w:hint="eastAsia"/>
        </w:rPr>
        <w:br/>
      </w:r>
      <w:r>
        <w:rPr>
          <w:rFonts w:hint="eastAsia"/>
        </w:rPr>
        <w:t>　　第三节 异质结光伏电池片行业主要技术趋势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2023-2024年异质结光伏电池片市场特性分析</w:t>
      </w:r>
      <w:r>
        <w:rPr>
          <w:rFonts w:hint="eastAsia"/>
        </w:rPr>
        <w:br/>
      </w:r>
      <w:r>
        <w:rPr>
          <w:rFonts w:hint="eastAsia"/>
        </w:rPr>
        <w:t>　　第一节 异质结光伏电池片行业集中度分析</w:t>
      </w:r>
      <w:r>
        <w:rPr>
          <w:rFonts w:hint="eastAsia"/>
        </w:rPr>
        <w:br/>
      </w:r>
      <w:r>
        <w:rPr>
          <w:rFonts w:hint="eastAsia"/>
        </w:rPr>
        <w:t>　　第二节 异质结光伏电池片行业SWOT分析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一、异质结光伏电池片行业优势</w:t>
      </w:r>
      <w:r>
        <w:rPr>
          <w:rFonts w:hint="eastAsia"/>
        </w:rPr>
        <w:br/>
      </w:r>
      <w:r>
        <w:rPr>
          <w:rFonts w:hint="eastAsia"/>
        </w:rPr>
        <w:t>　　　　二、异质结光伏电池片行业劣势</w:t>
      </w:r>
      <w:r>
        <w:rPr>
          <w:rFonts w:hint="eastAsia"/>
        </w:rPr>
        <w:br/>
      </w:r>
      <w:r>
        <w:rPr>
          <w:rFonts w:hint="eastAsia"/>
        </w:rPr>
        <w:t>　　　　三、异质结光伏电池片行业机会</w:t>
      </w:r>
      <w:r>
        <w:rPr>
          <w:rFonts w:hint="eastAsia"/>
        </w:rPr>
        <w:br/>
      </w:r>
      <w:r>
        <w:rPr>
          <w:rFonts w:hint="eastAsia"/>
        </w:rPr>
        <w:t>　　　　四、异质结光伏电池片行业风险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2023-2024年中国异质结光伏电池片发展现状</w:t>
      </w:r>
      <w:r>
        <w:rPr>
          <w:rFonts w:hint="eastAsia"/>
        </w:rPr>
        <w:br/>
      </w:r>
      <w:r>
        <w:rPr>
          <w:rFonts w:hint="eastAsia"/>
        </w:rPr>
        <w:t>　　第一节 中国异质结光伏电池片市场现状分析</w:t>
      </w:r>
      <w:r>
        <w:rPr>
          <w:rFonts w:hint="eastAsia"/>
        </w:rPr>
        <w:br/>
      </w:r>
      <w:r>
        <w:rPr>
          <w:rFonts w:hint="eastAsia"/>
        </w:rPr>
        <w:t>　　第二节 中国异质结光伏电池片产量分析及预测</w:t>
      </w:r>
      <w:r>
        <w:rPr>
          <w:rFonts w:hint="eastAsia"/>
        </w:rPr>
        <w:br/>
      </w:r>
      <w:r>
        <w:rPr>
          <w:rFonts w:hint="eastAsia"/>
        </w:rPr>
        <w:t>　　　　一、异质结光伏电池片总体产能规模</w:t>
      </w:r>
      <w:r>
        <w:rPr>
          <w:rFonts w:hint="eastAsia"/>
        </w:rPr>
        <w:br/>
      </w:r>
      <w:r>
        <w:rPr>
          <w:rFonts w:hint="eastAsia"/>
        </w:rPr>
        <w:t>　　　　二、异质结光伏电池片生产区域分布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三、2019-2024年中国异质结光伏电池片产量统计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三、2024-2030年中国异质结光伏电池片产量预测</w:t>
      </w:r>
      <w:r>
        <w:rPr>
          <w:rFonts w:hint="eastAsia"/>
        </w:rPr>
        <w:br/>
      </w:r>
      <w:r>
        <w:rPr>
          <w:rFonts w:hint="eastAsia"/>
        </w:rPr>
        <w:t>　　第三节 中国异质结光伏电池片市场需求分析及预测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一、中国异质结光伏电池片市场需求特点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二、2019-2024年中国异质结光伏电池片市场需求量统计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三、2024-2030年中国异质结光伏电池片市场需求量预测</w:t>
      </w:r>
      <w:r>
        <w:rPr>
          <w:rFonts w:hint="eastAsia"/>
        </w:rPr>
        <w:br/>
      </w:r>
      <w:r>
        <w:rPr>
          <w:rFonts w:hint="eastAsia"/>
        </w:rPr>
        <w:t>　　第四节 中国异质结光伏电池片价格趋势分析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一、2019-2024年中国异质结光伏电池片市场价格趋势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二、2024-2030年中国异质结光伏电池片市场价格走势预测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2019-2024年异质结光伏电池片行业经济运行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2019-2024年中国异质结光伏电池片行业盈利能力分析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2019-2024年中国异质结光伏电池片行业发展能力分析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2019-2024年异质结光伏电池片行业偿债能力分析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2019-2024年异质结光伏电池片制造企业数量分析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中国异质结光伏电池片行业重点地区发展分析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第三节 **地区异质结光伏电池片市场发展分析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第四节 **地区异质结光伏电池片市场发展分析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第五节 **地区异质结光伏电池片市场发展分析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第六节 **地区异质结光伏电池片市场发展分析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2019-2024年中国异质结光伏电池片进出口分析</w:t>
      </w:r>
      <w:r>
        <w:rPr>
          <w:rFonts w:hint="eastAsia"/>
        </w:rPr>
        <w:br/>
      </w:r>
      <w:r>
        <w:rPr>
          <w:rFonts w:hint="eastAsia"/>
        </w:rPr>
        <w:t>　　第一节 异质结光伏电池片进口情况分析</w:t>
      </w:r>
      <w:r>
        <w:rPr>
          <w:rFonts w:hint="eastAsia"/>
        </w:rPr>
        <w:br/>
      </w:r>
      <w:r>
        <w:rPr>
          <w:rFonts w:hint="eastAsia"/>
        </w:rPr>
        <w:t>　　第二节 异质结光伏电池片出口情况分析</w:t>
      </w:r>
      <w:r>
        <w:rPr>
          <w:rFonts w:hint="eastAsia"/>
        </w:rPr>
        <w:br/>
      </w:r>
      <w:r>
        <w:rPr>
          <w:rFonts w:hint="eastAsia"/>
        </w:rPr>
        <w:t>　　第三节 影响异质结光伏电池片进出口因素分析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主要异质结光伏电池片生产企业及竞争格局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三、企业异质结光伏电池片经营状况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异质结光伏电池片行业投资战略研究</w:t>
      </w:r>
      <w:r>
        <w:rPr>
          <w:rFonts w:hint="eastAsia"/>
        </w:rPr>
        <w:br/>
      </w:r>
      <w:r>
        <w:rPr>
          <w:rFonts w:hint="eastAsia"/>
        </w:rPr>
        <w:t>　　第一节 异质结光伏电池片行业发展战略研究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对我国异质结光伏电池片品牌的战略思考</w:t>
      </w:r>
      <w:r>
        <w:rPr>
          <w:rFonts w:hint="eastAsia"/>
        </w:rPr>
        <w:br/>
      </w:r>
      <w:r>
        <w:rPr>
          <w:rFonts w:hint="eastAsia"/>
        </w:rPr>
        <w:t>　　　　一、异质结光伏电池片品牌的重要性</w:t>
      </w:r>
      <w:r>
        <w:rPr>
          <w:rFonts w:hint="eastAsia"/>
        </w:rPr>
        <w:br/>
      </w:r>
      <w:r>
        <w:rPr>
          <w:rFonts w:hint="eastAsia"/>
        </w:rPr>
        <w:t>　　　　二、异质结光伏电池片实施品牌战略的意义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三、异质结光伏电池片企业品牌的现状分析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四、我国异质结光伏电池片企业的品牌战略</w:t>
      </w:r>
      <w:r>
        <w:rPr>
          <w:rFonts w:hint="eastAsia"/>
        </w:rPr>
        <w:br/>
      </w:r>
      <w:r>
        <w:rPr>
          <w:rFonts w:hint="eastAsia"/>
        </w:rPr>
        <w:t>　　　　五、异质结光伏电池片品牌战略管理的策略</w:t>
      </w:r>
      <w:r>
        <w:rPr>
          <w:rFonts w:hint="eastAsia"/>
        </w:rPr>
        <w:br/>
      </w:r>
      <w:r>
        <w:rPr>
          <w:rFonts w:hint="eastAsia"/>
        </w:rPr>
        <w:t>　　第三节 异质结光伏电池片经营策略分析</w:t>
      </w:r>
      <w:r>
        <w:rPr>
          <w:rFonts w:hint="eastAsia"/>
        </w:rPr>
        <w:br/>
      </w:r>
      <w:r>
        <w:rPr>
          <w:rFonts w:hint="eastAsia"/>
        </w:rPr>
        <w:t>　　　　一、异质结光伏电池片市场细分策略</w:t>
      </w:r>
      <w:r>
        <w:rPr>
          <w:rFonts w:hint="eastAsia"/>
        </w:rPr>
        <w:br/>
      </w:r>
      <w:r>
        <w:rPr>
          <w:rFonts w:hint="eastAsia"/>
        </w:rPr>
        <w:t>　　　　二、异质结光伏电池片市场创新策略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四、异质结光伏电池片新产品差异化战略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2024-2030年中国异质结光伏电池片发展趋势预测及投资风险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2024年异质结光伏电池片市场前景分析</w:t>
      </w:r>
      <w:r>
        <w:rPr>
          <w:rFonts w:hint="eastAsia"/>
        </w:rPr>
        <w:br/>
      </w:r>
      <w:r>
        <w:rPr>
          <w:rFonts w:hint="eastAsia"/>
        </w:rPr>
        <w:t>　　第二节 2024年异质结光伏电池片行业发展趋势预测</w:t>
      </w:r>
      <w:r>
        <w:rPr>
          <w:rFonts w:hint="eastAsia"/>
        </w:rPr>
        <w:br/>
      </w:r>
      <w:r>
        <w:rPr>
          <w:rFonts w:hint="eastAsia"/>
        </w:rPr>
        <w:t>　　第三节 异质结光伏电池片行业投资风险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异质结光伏电池片投资建议</w:t>
      </w:r>
      <w:r>
        <w:rPr>
          <w:rFonts w:hint="eastAsia"/>
        </w:rPr>
        <w:br/>
      </w:r>
      <w:r>
        <w:rPr>
          <w:rFonts w:hint="eastAsia"/>
        </w:rPr>
        <w:t>　　第一节 异质结光伏电池片行业投资环境分析</w:t>
      </w:r>
      <w:r>
        <w:rPr>
          <w:rFonts w:hint="eastAsia"/>
        </w:rPr>
        <w:br/>
      </w:r>
      <w:r>
        <w:rPr>
          <w:rFonts w:hint="eastAsia"/>
        </w:rPr>
        <w:t>　　第二节 异质结光伏电池片行业投资进入壁垒分析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2019-2024年中国异质结光伏电池片市场规模及增长情况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2019-2024年中国异质结光伏电池片行业产量及增长趋势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2024-2030年中国异质结光伏电池片行业产量预测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2019-2024年中国异质结光伏电池片行业市场需求及增长情况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2024-2030年中国异质结光伏电池片行业市场需求预测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**地区异质结光伏电池片市场规模及增长情况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**地区异质结光伏电池片行业市场需求情况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2019-2024年中国异质结光伏电池片行业出口情况分析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异质结光伏电池片重点企业经营情况分析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2024年异质结光伏电池片行业壁垒</w:t>
      </w:r>
      <w:r>
        <w:rPr>
          <w:rFonts w:hint="eastAsia"/>
        </w:rPr>
        <w:br/>
      </w:r>
      <w:r>
        <w:rPr>
          <w:rFonts w:hint="eastAsia"/>
        </w:rPr>
        <w:t>　　图表 2024年异质结光伏电池片市场前景分析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2024-2030年中国异质结光伏电池片市场规模预测</w:t>
      </w:r>
      <w:r>
        <w:rPr>
          <w:rFonts w:hint="eastAsia"/>
        </w:rPr>
        <w:br/>
      </w:r>
      <w:r>
        <w:rPr>
          <w:rFonts w:hint="eastAsia"/>
        </w:rPr>
        <w:t>　　图表 2024年异质结光伏电池片发展趋势预测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e7dd2707345be" w:history="1">
        <w:r>
          <w:rPr>
            <w:rStyle w:val="Hyperlink"/>
          </w:rPr>
          <w:t>2024-2030年全球与中国异质结光伏电池片行业研究及发展趋势预测报告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e7dd2707345be" w:history="1">
        <w:r>
          <w:rPr>
            <w:rStyle w:val="Hyperlink"/>
          </w:rPr>
          <w:t>https://www.20087.com/5/12/YiZhiJieGuangFuDianChiPianHangYeQianJingQuShi.html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ad36c9fb04623" w:history="1">
      <w:r>
        <w:rPr>
          <w:rStyle w:val="Hyperlink"/>
        </w:rPr>
        <w:t>2024-2030年全球与中国异质结光伏电池片行业研究及发展趋势预测报告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ZhiJieGuangFuDianChiPianHangYeQianJingQuShi.html" TargetMode="External" Id="R355e7dd27073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ZhiJieGuangFuDianChiPianHangYeQianJingQuShi.html" TargetMode="External" Id="R202ad36c9fb0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2024-04-16T03:54:00Z</dcterms:created>
  <dcterms:modified xsi:type="dcterms:W3CDTF">2024-04-16T04:54:00Z</dcterms:modified>
  <dc:subject>2024-2030年全球与中国异质结光伏电池片行业研究及发展趋势预测报告</dc:subject>
  <dc:title>2024-2030年全球与中国异质结光伏电池片行业研究及发展趋势预测报告</dc:title>
  <cp:keywords>2024-2030年全球与中国异质结光伏电池片行业研究及发展趋势预测报告</cp:keywords>
  <dc:description>2024-2030年全球与中国异质结光伏电池片行业研究及发展趋势预测报告</dc:description>
</cp:coreProperties>
</file>