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8befc1cb44225" w:history="1">
              <w:r>
                <w:rPr>
                  <w:rStyle w:val="Hyperlink"/>
                </w:rPr>
                <w:t>中国数控光纤激光切割机发展现状分析与前景趋势报告（2024-2030年）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8befc1cb44225" w:history="1">
              <w:r>
                <w:rPr>
                  <w:rStyle w:val="Hyperlink"/>
                </w:rPr>
                <w:t>中国数控光纤激光切割机发展现状分析与前景趋势报告（2024-2030年）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8befc1cb44225" w:history="1">
                <w:r>
                  <w:rPr>
                    <w:rStyle w:val="Hyperlink"/>
                  </w:rPr>
                  <w:t>https://www.20087.com/5/72/ShuKongGuangXianJiGuangQieGeJiFaZhanQianJingFenXi.html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光纤激光切割机是现代金属加工领域的一项重要技术，凭借其高精度、高速度、高效率的优势，在汽车制造、航空航天、精密机械等行业中得到广泛应用。近年来，随着激光技术的不断进步，设备的功率稳定性、切割质量以及智能化程度均有显著提升，使得复杂零件的加工更为便捷，同时降低了生产成本，提高了材料利用率。</w:t>
      </w:r>
      <w:r>
        <w:rPr>
          <w:rFonts w:hint="eastAsia"/>
        </w:rPr>
        <w:br/>
      </w:r>
      <w:r>
        <w:rPr>
          <w:rFonts w:hint="eastAsia"/>
        </w:rPr>
        <w:t>　　未来，数控光纤激光切割机将朝着更加智能化和定制化方向发展。集成物联网、大数据、人工智能等技术，实现远程监控、预测性维护和加工过程的最优化。材料适应性将进一步拓宽，针对特殊材料的切割解决方案将不断涌现。同时，绿色环保设计也将成为趋势，如减少能耗、优化排烟除尘系统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8befc1cb44225" w:history="1">
        <w:r>
          <w:rPr>
            <w:rStyle w:val="Hyperlink"/>
          </w:rPr>
          <w:t>中国数控光纤激光切割机发展现状分析与前景趋势报告（2024-2030年）</w:t>
        </w:r>
      </w:hyperlink>
      <w:r>
        <w:rPr>
          <w:rFonts w:hint="eastAsia"/>
        </w:rPr>
        <w:t>》是数控光纤激光切割机项目研究团队依托多年行业监测经验，结合我国数控光纤激光切割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数控光纤激光切割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数控光纤激光切割机行业概述</w:t>
      </w:r>
      <w:r>
        <w:rPr>
          <w:rFonts w:hint="eastAsia"/>
        </w:rPr>
        <w:br/>
      </w:r>
      <w:r>
        <w:rPr>
          <w:rFonts w:hint="eastAsia"/>
        </w:rPr>
        <w:t>　　第一节 数控光纤激光切割机定义与分类</w:t>
      </w:r>
      <w:r>
        <w:rPr>
          <w:rFonts w:hint="eastAsia"/>
        </w:rPr>
        <w:br/>
      </w:r>
      <w:r>
        <w:rPr>
          <w:rFonts w:hint="eastAsia"/>
        </w:rPr>
        <w:t>　　第二节 数控光纤激光切割机应用领域</w:t>
      </w:r>
      <w:r>
        <w:rPr>
          <w:rFonts w:hint="eastAsia"/>
        </w:rPr>
        <w:br/>
      </w:r>
      <w:r>
        <w:rPr>
          <w:rFonts w:hint="eastAsia"/>
        </w:rPr>
        <w:t>　　第三节 数控光纤激光切割机行业经济指标分析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一、数控光纤激光切割机行业赢利性评估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二、数控光纤激光切割机行业成长速度分析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三、数控光纤激光切割机附加值提升空间探讨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四、数控光纤激光切割机行业进入壁垒分析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五、数控光纤激光切割机行业风险性评估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六、数控光纤激光切割机行业周期性分析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七、数控光纤激光切割机行业竞争程度指标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八、数控光纤激光切割机行业成熟度综合分析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数控光纤激光切割机产业链及经营模式分析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三、数控光纤激光切割机销售模式与渠道策略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全球数控光纤激光切割机市场发展分析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2023-2024年全球数控光纤激光切割机行业发展分析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一、全球数控光纤激光切割机行业市场规模与趋势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二、全球数控光纤激光切割机行业发展特点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三、全球数控光纤激光切割机行业竞争格局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主要国家与地区数控光纤激光切割机市场分析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2024-2030年全球数控光纤激光切割机行业发展趋势与前景预测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一、数控光纤激光切割机技术发展趋势</w:t>
      </w:r>
      <w:r>
        <w:rPr>
          <w:rFonts w:hint="eastAsia"/>
        </w:rPr>
        <w:br/>
      </w:r>
      <w:r>
        <w:rPr>
          <w:rFonts w:hint="eastAsia"/>
        </w:rPr>
        <w:t>　　　　二、数控光纤激光切割机行业发展趋势</w:t>
      </w:r>
      <w:r>
        <w:rPr>
          <w:rFonts w:hint="eastAsia"/>
        </w:rPr>
        <w:br/>
      </w:r>
      <w:r>
        <w:rPr>
          <w:rFonts w:hint="eastAsia"/>
        </w:rPr>
        <w:t>　　　　三、数控光纤激光切割机行业发展潜力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中国数控光纤激光切割机行业市场分析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2023-2024年数控光纤激光切割机产能与投资动态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一、国内数控光纤激光切割机产能现状与利用效率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二、数控光纤激光切割机产能扩张与投资动态分析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2024-2030年数控光纤激光切割机行业产量统计与趋势预测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一、2019-2024年数控光纤激光切割机行业数据与增长趋势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1、2019-2024年数控光纤激光切割机产量及增长趋势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2、2019-2024年数控光纤激光切割机细分产品产量及份额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二、数控光纤激光切割机产量影响因素分析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三、2024-2030年数控光纤激光切割机产量预测</w:t>
      </w:r>
      <w:r>
        <w:rPr>
          <w:rFonts w:hint="eastAsia"/>
        </w:rPr>
        <w:br/>
      </w:r>
      <w:r>
        <w:rPr>
          <w:rFonts w:hint="eastAsia"/>
        </w:rPr>
        <w:t>　　第三节 2024-2030年数控光纤激光切割机市场需求与销售分析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一、2023-2024年数控光纤激光切割机行业需求现状</w:t>
      </w:r>
      <w:r>
        <w:rPr>
          <w:rFonts w:hint="eastAsia"/>
        </w:rPr>
        <w:br/>
      </w:r>
      <w:r>
        <w:rPr>
          <w:rFonts w:hint="eastAsia"/>
        </w:rPr>
        <w:t>　　　　二、数控光纤激光切割机客户群体与需求特点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三、2019-2024年数控光纤激光切割机行业销售规模分析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四、2024-2030年数控光纤激光切割机市场增长潜力与规模预测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中国数控光纤激光切割机细分市场分析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一、2023-2024年数控光纤激光切割机主要细分产品市场现状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2023-2024年中国数控光纤激光切割机技术发展研究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当前数控光纤激光切割机技术发展现状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数控光纤激光切割机技术未来发展趋势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数控光纤激光切割机价格机制与竞争策略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一、2019-2024年数控光纤激光切割机市场价格走势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数控光纤激光切割机定价策略与方法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2024-2030年数控光纤激光切割机价格竞争态势与趋势预测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中国数控光纤激光切割机行业重点区域市场研究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2023-2024年重点区域数控光纤激光切割机市场发展概况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三、2024-2030年数控光纤激光切割机行业发展潜力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二、2019-2024年数控光纤激光切割机市场需求规模情况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三、2024-2030年数控光纤激光切割机行业发展潜力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2019-2024年中国数控光纤激光切割机行业进出口情况分析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数控光纤激光切割机行业进口规模与来源分析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一、2019-2024年数控光纤激光切割机进口规模分析</w:t>
      </w:r>
      <w:r>
        <w:rPr>
          <w:rFonts w:hint="eastAsia"/>
        </w:rPr>
        <w:br/>
      </w:r>
      <w:r>
        <w:rPr>
          <w:rFonts w:hint="eastAsia"/>
        </w:rPr>
        <w:t>　　　　二、数控光纤激光切割机主要进口来源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数控光纤激光切割机行业出口规模与目的地分析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一、2019-2024年数控光纤激光切割机出口规模分析</w:t>
      </w:r>
      <w:r>
        <w:rPr>
          <w:rFonts w:hint="eastAsia"/>
        </w:rPr>
        <w:br/>
      </w:r>
      <w:r>
        <w:rPr>
          <w:rFonts w:hint="eastAsia"/>
        </w:rPr>
        <w:t>　　　　二、数控光纤激光切割机主要出口目的地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2019-2024年中国数控光纤激光切割机总体规模与财务指标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中国数控光纤激光切割机行业总体规模分析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一、数控光纤激光切割机企业数量与结构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二、数控光纤激光切割机从业人员规模</w:t>
      </w:r>
      <w:r>
        <w:rPr>
          <w:rFonts w:hint="eastAsia"/>
        </w:rPr>
        <w:br/>
      </w:r>
      <w:r>
        <w:rPr>
          <w:rFonts w:hint="eastAsia"/>
        </w:rPr>
        <w:t>　　　　三、数控光纤激光切割机行业资产状况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中国数控光纤激光切割机行业财务指标总体分析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数控光纤激光切割机行业重点企业经营状况分析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数控光纤激光切割机重点企业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数控光纤激光切割机领先企业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数控光纤激光切割机标杆企业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数控光纤激光切割机代表企业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数控光纤激光切割机龙头企业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数控光纤激光切割机重点企业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中国数控光纤激光切割机行业竞争格局分析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数控光纤激光切割机行业竞争格局总览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2023-2024年数控光纤激光切割机行业竞争力分析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一、数控光纤激光切割机供应商议价能力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四、数控光纤激光切割机替代品威胁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2019-2024年数控光纤激光切割机行业企业并购活动分析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2023-2024年数控光纤激光切割机行业会展与招投标活动分析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一、数控光纤激光切割机行业会展活动及其市场影响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2024年中国数控光纤激光切割机企业发展策略分析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数控光纤激光切割机市场策略分析</w:t>
      </w:r>
      <w:r>
        <w:rPr>
          <w:rFonts w:hint="eastAsia"/>
        </w:rPr>
        <w:br/>
      </w:r>
      <w:r>
        <w:rPr>
          <w:rFonts w:hint="eastAsia"/>
        </w:rPr>
        <w:t>　　　　一、数控光纤激光切割机市场定位与拓展策略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二、数控光纤激光切割机市场细分与目标客户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数控光纤激光切割机销售策略分析</w:t>
      </w:r>
      <w:r>
        <w:rPr>
          <w:rFonts w:hint="eastAsia"/>
        </w:rPr>
        <w:br/>
      </w:r>
      <w:r>
        <w:rPr>
          <w:rFonts w:hint="eastAsia"/>
        </w:rPr>
        <w:t>　　　　一、数控光纤激光切割机销售渠道与网络建设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提高数控光纤激光切割机企业竞争力建议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一、数控光纤激光切割机技术创新与管理优化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数控光纤激光切割机品牌战略思考</w:t>
      </w:r>
      <w:r>
        <w:rPr>
          <w:rFonts w:hint="eastAsia"/>
        </w:rPr>
        <w:br/>
      </w:r>
      <w:r>
        <w:rPr>
          <w:rFonts w:hint="eastAsia"/>
        </w:rPr>
        <w:t>　　　　一、数控光纤激光切割机品牌建设与维护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二、数控光纤激光切割机品牌影响力与市场竞争力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中国数控光纤激光切割机行业风险与对策</w:t>
      </w:r>
      <w:r>
        <w:rPr>
          <w:rFonts w:hint="eastAsia"/>
        </w:rPr>
        <w:br/>
      </w:r>
      <w:r>
        <w:rPr>
          <w:rFonts w:hint="eastAsia"/>
        </w:rPr>
        <w:t>　　第一节 数控光纤激光切割机行业SWOT分析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一、数控光纤激光切割机行业优势分析</w:t>
      </w:r>
      <w:r>
        <w:rPr>
          <w:rFonts w:hint="eastAsia"/>
        </w:rPr>
        <w:br/>
      </w:r>
      <w:r>
        <w:rPr>
          <w:rFonts w:hint="eastAsia"/>
        </w:rPr>
        <w:t>　　　　二、数控光纤激光切割机行业劣势分析</w:t>
      </w:r>
      <w:r>
        <w:rPr>
          <w:rFonts w:hint="eastAsia"/>
        </w:rPr>
        <w:br/>
      </w:r>
      <w:r>
        <w:rPr>
          <w:rFonts w:hint="eastAsia"/>
        </w:rPr>
        <w:t>　　　　三、数控光纤激光切割机市场机会探索</w:t>
      </w:r>
      <w:r>
        <w:rPr>
          <w:rFonts w:hint="eastAsia"/>
        </w:rPr>
        <w:br/>
      </w:r>
      <w:r>
        <w:rPr>
          <w:rFonts w:hint="eastAsia"/>
        </w:rPr>
        <w:t>　　　　四、数控光纤激光切割机市场威胁评估</w:t>
      </w:r>
      <w:r>
        <w:rPr>
          <w:rFonts w:hint="eastAsia"/>
        </w:rPr>
        <w:br/>
      </w:r>
      <w:r>
        <w:rPr>
          <w:rFonts w:hint="eastAsia"/>
        </w:rPr>
        <w:t>　　第二节 数控光纤激光切割机行业风险及对策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2024-2030年中国数控光纤激光切割机行业前景与发展趋势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数控光纤激光切割机行业发展环境分析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2024-2030年数控光纤激光切割机行业发展趋势与方向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一、数控光纤激光切割机行业发展方向预测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二、数控光纤激光切割机发展趋势分析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2024-2030年数控光纤激光切割机行业发展潜力与机遇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一、数控光纤激光切割机市场发展潜力评估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二、数控光纤激光切割机新兴市场与机遇探索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数控光纤激光切割机行业研究结论与建议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[:中智:林:]数控光纤激光切割机行业发展建议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数控光纤激光切割机行业类别</w:t>
      </w:r>
      <w:r>
        <w:rPr>
          <w:rFonts w:hint="eastAsia"/>
        </w:rPr>
        <w:br/>
      </w:r>
      <w:r>
        <w:rPr>
          <w:rFonts w:hint="eastAsia"/>
        </w:rPr>
        <w:t>　　图表 数控光纤激光切割机行业产业链调研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数控光纤激光切割机行业现状</w:t>
      </w:r>
      <w:r>
        <w:rPr>
          <w:rFonts w:hint="eastAsia"/>
        </w:rPr>
        <w:br/>
      </w:r>
      <w:r>
        <w:rPr>
          <w:rFonts w:hint="eastAsia"/>
        </w:rPr>
        <w:t>　　图表 数控光纤激光切割机行业标准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2024年中国数控光纤激光切割机行业产能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2019-2024年中国数控光纤激光切割机行业产量统计</w:t>
      </w:r>
      <w:r>
        <w:rPr>
          <w:rFonts w:hint="eastAsia"/>
        </w:rPr>
        <w:br/>
      </w:r>
      <w:r>
        <w:rPr>
          <w:rFonts w:hint="eastAsia"/>
        </w:rPr>
        <w:t>　　图表 数控光纤激光切割机行业动态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2024年中国数控光纤激光切割机行业需求区域调研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2019-2024年中国数控光纤激光切割机行业企业数量统计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**地区数控光纤激光切割机行业市场需求分析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数控光纤激光切割机行业竞争对手分析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数控光纤激光切割机重点企业（三）成长能力情况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数控光纤激光切割机行业准入条件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2024-2030年中国数控光纤激光切割机行业发展趋势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8befc1cb44225" w:history="1">
        <w:r>
          <w:rPr>
            <w:rStyle w:val="Hyperlink"/>
          </w:rPr>
          <w:t>中国数控光纤激光切割机发展现状分析与前景趋势报告（2024-2030年）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8befc1cb44225" w:history="1">
        <w:r>
          <w:rPr>
            <w:rStyle w:val="Hyperlink"/>
          </w:rPr>
          <w:t>https://www.20087.com/5/72/ShuKongGuangXianJiGuangQieGeJiFaZhanQianJingFenXi.html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da066b215485d" w:history="1">
      <w:r>
        <w:rPr>
          <w:rStyle w:val="Hyperlink"/>
        </w:rPr>
        <w:t>中国数控光纤激光切割机发展现状分析与前景趋势报告（2024-2030年）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KongGuangXianJiGuangQieGeJiFaZhanQianJingFenXi.html" TargetMode="External" Id="R8358befc1cb4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KongGuangXianJiGuangQieGeJiFaZhanQianJingFenXi.html" TargetMode="External" Id="R636da066b21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2024-10-12T09:54:01Z</dcterms:created>
  <dcterms:modified xsi:type="dcterms:W3CDTF">2024-10-12T10:54:01Z</dcterms:modified>
  <dc:subject>中国数控光纤激光切割机发展现状分析与前景趋势报告（2024-2030年）</dc:subject>
  <dc:title>中国数控光纤激光切割机发展现状分析与前景趋势报告（2024-2030年）</dc:title>
  <cp:keywords>中国数控光纤激光切割机发展现状分析与前景趋势报告（2024-2030年）</cp:keywords>
  <dc:description>中国数控光纤激光切割机发展现状分析与前景趋势报告（2024-2030年）</dc:description>
</cp:coreProperties>
</file>