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034542b3b4672" w:history="1">
              <w:r>
                <w:rPr>
                  <w:rStyle w:val="Hyperlink"/>
                </w:rPr>
                <w:t>2024-2030年全球与中国柑橘分选机市场现状调研及发展前景分析报告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034542b3b4672" w:history="1">
              <w:r>
                <w:rPr>
                  <w:rStyle w:val="Hyperlink"/>
                </w:rPr>
                <w:t>2024-2030年全球与中国柑橘分选机市场现状调研及发展前景分析报告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7034542b3b4672" w:history="1">
                <w:r>
                  <w:rPr>
                    <w:rStyle w:val="Hyperlink"/>
                  </w:rPr>
                  <w:t>https://www.20087.com/5/62/GanJuFenXuanJiFaZhanQianJingFenXi.html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分选机是现代农业技术发展的重要组成部分，它通过对水果的大小、颜色、重量甚至内部品质进行精确筛选，确保了最终产品的统一性和商品价值。近年来，随着传感器技术、图像处理技术以及机器学习算法的不断进步，柑橘分选机的准确率和效率得到了显著提升。现代柑橘分选机不仅可以识别水果表面的瑕疵，还能检测内部的腐烂情况，从而提高了分选精度。此外，由于劳动力成本上升以及对食品安全要求的提高，柑橘分选机在国内外市场的需求持续增长。</w:t>
      </w:r>
      <w:r>
        <w:rPr>
          <w:rFonts w:hint="eastAsia"/>
        </w:rPr>
        <w:br/>
      </w:r>
      <w:r>
        <w:rPr>
          <w:rFonts w:hint="eastAsia"/>
        </w:rPr>
        <w:t>　　未来，柑橘分选机的发展将更加注重智能化与自动化。通过集成先进的视觉系统和人工智能技术，分选机将能够实现更复杂的决策逻辑，例如根据市场需求调整分选标准，或是识别更多类型的瑕疵。同时，为了适应多样化的种植条件和作物品种，可定制化的分选方案将受到青睐。此外，远程监控与维护功能的加入，将使设备管理更加方便，减少停机时间和维护成本，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034542b3b4672" w:history="1">
        <w:r>
          <w:rPr>
            <w:rStyle w:val="Hyperlink"/>
          </w:rPr>
          <w:t>2024-2030年全球与中国柑橘分选机市场现状调研及发展前景分析报告</w:t>
        </w:r>
      </w:hyperlink>
      <w:r>
        <w:rPr>
          <w:rFonts w:hint="eastAsia"/>
        </w:rPr>
        <w:t>》以国家统计局、发改委及柑橘分选机相关行业协会的数据为基础，全面剖析了柑橘分选机行业的产业链结构，评估了柑橘分选机市场规模与需求。报告详细分析了柑橘分选机市场价格动态，对柑橘分选机行业的现状进行了综合概述，并基于严谨的研究，对柑橘分选机市场前景及发展趋势进行了科学预测。此外，柑橘分选机报告还重点关注了柑橘分选机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柑橘分选机市场概述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按照不同产品类型，柑橘分选机主要可以分为如下几个类别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全球不同产品类型柑橘分选机销售额增长趋势2019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滚筒分选机</w:t>
      </w:r>
      <w:r>
        <w:rPr>
          <w:rFonts w:hint="eastAsia"/>
        </w:rPr>
        <w:br/>
      </w:r>
      <w:r>
        <w:rPr>
          <w:rFonts w:hint="eastAsia"/>
        </w:rPr>
        <w:t>　　　　1.2.3 光学分选机</w:t>
      </w:r>
      <w:r>
        <w:rPr>
          <w:rFonts w:hint="eastAsia"/>
        </w:rPr>
        <w:br/>
      </w:r>
      <w:r>
        <w:rPr>
          <w:rFonts w:hint="eastAsia"/>
        </w:rPr>
        <w:t>　　　　1.2.4 称重分选机</w:t>
      </w:r>
      <w:r>
        <w:rPr>
          <w:rFonts w:hint="eastAsia"/>
        </w:rPr>
        <w:br/>
      </w:r>
      <w:r>
        <w:rPr>
          <w:rFonts w:hint="eastAsia"/>
        </w:rPr>
        <w:t>　　1.3 从不同应用，柑橘分选机主要包括如下几个方面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全球不同应用柑橘分选机销售额增长趋势2019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柑橘包装厂</w:t>
      </w:r>
      <w:r>
        <w:rPr>
          <w:rFonts w:hint="eastAsia"/>
        </w:rPr>
        <w:br/>
      </w:r>
      <w:r>
        <w:rPr>
          <w:rFonts w:hint="eastAsia"/>
        </w:rPr>
        <w:t>　　　　1.3.3 果汁厂</w:t>
      </w:r>
      <w:r>
        <w:rPr>
          <w:rFonts w:hint="eastAsia"/>
        </w:rPr>
        <w:br/>
      </w:r>
      <w:r>
        <w:rPr>
          <w:rFonts w:hint="eastAsia"/>
        </w:rPr>
        <w:t>　　1.4 柑橘分选机行业背景、发展历史、现状及趋势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柑橘分选机行业目前现状分析</w:t>
      </w:r>
      <w:r>
        <w:rPr>
          <w:rFonts w:hint="eastAsia"/>
        </w:rPr>
        <w:br/>
      </w:r>
      <w:r>
        <w:rPr>
          <w:rFonts w:hint="eastAsia"/>
        </w:rPr>
        <w:t>　　　　1.4.2 柑橘分选机发展趋势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全球柑橘分选机总体规模分析</w:t>
      </w:r>
      <w:r>
        <w:rPr>
          <w:rFonts w:hint="eastAsia"/>
        </w:rPr>
        <w:br/>
      </w:r>
      <w:r>
        <w:rPr>
          <w:rFonts w:hint="eastAsia"/>
        </w:rPr>
        <w:t>　　2.1 全球柑橘分选机供需现状及预测（2019-2030）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全球柑橘分选机产能、产量、产能利用率及发展趋势（2019-2030）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全球柑橘分选机产量、需求量及发展趋势（2019-2030）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全球主要地区柑橘分选机产量及发展趋势（2019-2030）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全球主要地区柑橘分选机产量（2019-2024）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全球主要地区柑橘分选机产量（2025-2030）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全球主要地区柑橘分选机产量市场份额（2019-2030）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中国柑橘分选机供需现状及预测（2019-2030）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中国柑橘分选机产能、产量、产能利用率及发展趋势（2019-2030）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中国柑橘分选机产量、市场需求量及发展趋势（2019-2030）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全球柑橘分选机销量及销售额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全球市场柑橘分选机销售额（2019-2030）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全球市场柑橘分选机销量（2019-2030）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全球市场柑橘分选机价格趋势（2019-2030）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全球市场主要厂商柑橘分选机产能市场份额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全球市场主要厂商柑橘分选机销量（2019-2024）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全球市场主要厂商柑橘分选机销量（2019-2024）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全球市场主要厂商柑橘分选机销售收入（2019-2024）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全球市场主要厂商柑橘分选机销售价格（2019-2024）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2023年全球主要生产商柑橘分选机收入排名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中国市场主要厂商柑橘分选机销量（2019-2024）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中国市场主要厂商柑橘分选机销量（2019-2024）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中国市场主要厂商柑橘分选机销售收入（2019-2024）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2023年中国主要生产商柑橘分选机收入排名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中国市场主要厂商柑橘分选机销售价格（2019-2024）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全球主要厂商柑橘分选机总部及产地分布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全球主要厂商成立时间及柑橘分选机商业化日期</w:t>
      </w:r>
      <w:r>
        <w:rPr>
          <w:rFonts w:hint="eastAsia"/>
        </w:rPr>
        <w:br/>
      </w:r>
      <w:r>
        <w:rPr>
          <w:rFonts w:hint="eastAsia"/>
        </w:rPr>
        <w:t>　　3.6 全球主要厂商柑橘分选机产品类型及应用</w:t>
      </w:r>
      <w:r>
        <w:rPr>
          <w:rFonts w:hint="eastAsia"/>
        </w:rPr>
        <w:br/>
      </w:r>
      <w:r>
        <w:rPr>
          <w:rFonts w:hint="eastAsia"/>
        </w:rPr>
        <w:t>　　3.7 柑橘分选机行业集中度、竞争程度分析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柑橘分选机行业集中度分析：2023年全球Top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全球柑橘分选机第一梯队、第二梯队和第三梯队生产商（品牌）及市场份额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全球柑橘分选机主要地区分析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全球主要地区柑橘分选机市场规模分析：2019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全球主要地区柑橘分选机销售收入及市场份额（2019-2024年）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全球主要地区柑橘分选机销售收入预测（2024-2030年）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全球主要地区柑橘分选机销量分析：2019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全球主要地区柑橘分选机销量及市场份额（2019-2024年）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全球主要地区柑橘分选机销量及市场份额预测（2025-2030）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北美市场柑橘分选机销量、收入及增长率（2019-2030）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欧洲市场柑橘分选机销量、收入及增长率（2019-2030）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中国市场柑橘分选机销量、收入及增长率（2019-2030）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日本市场柑橘分选机销量、收入及增长率（2019-2030）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东南亚市场柑橘分选机销量、收入及增长率（2019-2030）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印度市场柑橘分选机销量、收入及增长率（2019-2030）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重点企业（1）基本信息、柑橘分选机生产基地、销售区域、竞争对手及市场地位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柑橘分选机产品规格、参数及市场应用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柑橘分选机销量、收入、价格及毛利率（2019-2024）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重点企业（2）基本信息、柑橘分选机生产基地、销售区域、竞争对手及市场地位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柑橘分选机产品规格、参数及市场应用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柑橘分选机销量、收入、价格及毛利率（2019-2024）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重点企业（3）基本信息、柑橘分选机生产基地、销售区域、竞争对手及市场地位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柑橘分选机产品规格、参数及市场应用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柑橘分选机销量、收入、价格及毛利率（2019-2024）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重点企业（4）基本信息、柑橘分选机生产基地、销售区域、竞争对手及市场地位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柑橘分选机产品规格、参数及市场应用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柑橘分选机销量、收入、价格及毛利率（2019-2024）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重点企业（5）基本信息、柑橘分选机生产基地、销售区域、竞争对手及市场地位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柑橘分选机产品规格、参数及市场应用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柑橘分选机销量、收入、价格及毛利率（2019-2024）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重点企业（6）基本信息、柑橘分选机生产基地、销售区域、竞争对手及市场地位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柑橘分选机产品规格、参数及市场应用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柑橘分选机销量、收入、价格及毛利率（2019-2024）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重点企业（7）基本信息、柑橘分选机生产基地、销售区域、竞争对手及市场地位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柑橘分选机产品规格、参数及市场应用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柑橘分选机销量、收入、价格及毛利率（2019-2024）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重点企业（8）基本信息、柑橘分选机生产基地、销售区域、竞争对手及市场地位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柑橘分选机产品规格、参数及市场应用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柑橘分选机销量、收入、价格及毛利率（2019-2024）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重点企业（9）基本信息、柑橘分选机生产基地、销售区域、竞争对手及市场地位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柑橘分选机产品规格、参数及市场应用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柑橘分选机销量、收入、价格及毛利率（2019-2024）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重点企业（10）基本信息、柑橘分选机生产基地、销售区域、竞争对手及市场地位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柑橘分选机产品规格、参数及市场应用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柑橘分选机销量、收入、价格及毛利率（2019-2024）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重点企业（11）基本信息、柑橘分选机生产基地、销售区域、竞争对手及市场地位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柑橘分选机产品规格、参数及市场应用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柑橘分选机销量、收入、价格及毛利率（2019-2024）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重点企业（12）基本信息、柑橘分选机生产基地、销售区域、竞争对手及市场地位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柑橘分选机产品规格、参数及市场应用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柑橘分选机销量、收入、价格及毛利率（2019-2024）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不同产品类型柑橘分选机分析</w:t>
      </w:r>
      <w:r>
        <w:rPr>
          <w:rFonts w:hint="eastAsia"/>
        </w:rPr>
        <w:br/>
      </w:r>
      <w:r>
        <w:rPr>
          <w:rFonts w:hint="eastAsia"/>
        </w:rPr>
        <w:t>　　6.1 全球不同产品类型柑橘分选机销量（2019-2030）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全球不同产品类型柑橘分选机销量及市场份额（2019-2024）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全球不同产品类型柑橘分选机销量预测（2025-2030）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全球不同产品类型柑橘分选机收入（2019-2030）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全球不同产品类型柑橘分选机收入及市场份额（2019-2024）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全球不同产品类型柑橘分选机收入预测（2025-2030）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全球不同产品类型柑橘分选机价格走势（2019-2030）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不同应用柑橘分选机分析</w:t>
      </w:r>
      <w:r>
        <w:rPr>
          <w:rFonts w:hint="eastAsia"/>
        </w:rPr>
        <w:br/>
      </w:r>
      <w:r>
        <w:rPr>
          <w:rFonts w:hint="eastAsia"/>
        </w:rPr>
        <w:t>　　7.1 全球不同应用柑橘分选机销量（2019-2030）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全球不同应用柑橘分选机销量及市场份额（2019-2024）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全球不同应用柑橘分选机销量预测（2025-2030）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全球不同应用柑橘分选机收入（2019-2030）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全球不同应用柑橘分选机收入及市场份额（2019-2024）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全球不同应用柑橘分选机收入预测（2025-2030）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全球不同应用柑橘分选机价格走势（2019-2030）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柑橘分选机产业链分析</w:t>
      </w:r>
      <w:r>
        <w:rPr>
          <w:rFonts w:hint="eastAsia"/>
        </w:rPr>
        <w:br/>
      </w:r>
      <w:r>
        <w:rPr>
          <w:rFonts w:hint="eastAsia"/>
        </w:rPr>
        <w:t>　　8.2 柑橘分选机产业上游供应分析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柑橘分选机下游典型客户</w:t>
      </w:r>
      <w:r>
        <w:rPr>
          <w:rFonts w:hint="eastAsia"/>
        </w:rPr>
        <w:br/>
      </w:r>
      <w:r>
        <w:rPr>
          <w:rFonts w:hint="eastAsia"/>
        </w:rPr>
        <w:t>　　8.4 柑橘分选机销售渠道分析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柑橘分选机行业发展机遇及主要驱动因素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柑橘分选机行业发展面临的风险</w:t>
      </w:r>
      <w:r>
        <w:rPr>
          <w:rFonts w:hint="eastAsia"/>
        </w:rPr>
        <w:br/>
      </w:r>
      <w:r>
        <w:rPr>
          <w:rFonts w:hint="eastAsia"/>
        </w:rPr>
        <w:t>　　9.3 柑橘分选机行业政策分析</w:t>
      </w:r>
      <w:r>
        <w:rPr>
          <w:rFonts w:hint="eastAsia"/>
        </w:rPr>
        <w:br/>
      </w:r>
      <w:r>
        <w:rPr>
          <w:rFonts w:hint="eastAsia"/>
        </w:rPr>
        <w:t>　　9.4 柑橘分选机中国企业SWOT分析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全球不同产品类型柑橘分选机销售额增长（CAGR）趋势2019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柑橘分选机行业目前发展现状</w:t>
      </w:r>
      <w:r>
        <w:rPr>
          <w:rFonts w:hint="eastAsia"/>
        </w:rPr>
        <w:br/>
      </w:r>
      <w:r>
        <w:rPr>
          <w:rFonts w:hint="eastAsia"/>
        </w:rPr>
        <w:t>　　表 4： 柑橘分选机发展趋势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全球主要地区柑橘分选机产量增速（CAGR）：（2019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全球主要地区柑橘分选机产量（2019-2024）&amp;（千台）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全球主要地区柑橘分选机产量（2025-2030）&amp;（千台）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全球主要地区柑橘分选机产量市场份额（2019-2024）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全球主要地区柑橘分选机产量（2025-2030）&amp;（千台）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全球市场主要厂商柑橘分选机产能（2023-2024）&amp;（千台）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全球市场主要厂商柑橘分选机销量（2019-2024）&amp;（千台）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全球市场主要厂商柑橘分选机销量市场份额（2019-2024）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全球市场主要厂商柑橘分选机销售收入（2019-2024）&amp;（百万美元）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全球市场主要厂商柑橘分选机销售收入市场份额（2019-2024）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全球市场主要厂商柑橘分选机销售价格（2019-2024）&amp;（美元/台）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2023年全球主要生产商柑橘分选机收入排名（百万美元）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中国市场主要厂商柑橘分选机销量（2019-2024）&amp;（千台）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中国市场主要厂商柑橘分选机销量市场份额（2019-2024）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中国市场主要厂商柑橘分选机销售收入（2019-2024）&amp;（百万美元）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中国市场主要厂商柑橘分选机销售收入市场份额（2019-2024）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2023年中国主要生产商柑橘分选机收入排名（百万美元）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中国市场主要厂商柑橘分选机销售价格（2019-2024）&amp;（美元/台）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全球主要厂商柑橘分选机总部及产地分布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全球主要厂商成立时间及柑橘分选机商业化日期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全球主要厂商柑橘分选机产品类型及应用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2023年全球柑橘分选机主要厂商市场地位（第一梯队、第二梯队和第三梯队）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全球柑橘分选机市场投资、并购等现状分析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全球主要地区柑橘分选机销售收入增速：（2019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全球主要地区柑橘分选机销售收入（2019-2024）&amp;（百万美元）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全球主要地区柑橘分选机销售收入市场份额（2019-2024）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全球主要地区柑橘分选机收入（2025-2030）&amp;（百万美元）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全球主要地区柑橘分选机收入市场份额（2025-2030）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全球主要地区柑橘分选机销量（千台）：2019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全球主要地区柑橘分选机销量（2019-2024）&amp;（千台）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全球主要地区柑橘分选机销量市场份额（2019-2024）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全球主要地区柑橘分选机销量（2025-2030）&amp;（千台）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全球主要地区柑橘分选机销量份额（2025-2030）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柑橘分选机生产基地、销售区域、竞争对手及市场地位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柑橘分选机产品规格、参数及市场应用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柑橘分选机销量（千台）、收入（百万美元）、价格（美元/台）及毛利率（2019-2024）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柑橘分选机生产基地、销售区域、竞争对手及市场地位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柑橘分选机产品规格、参数及市场应用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柑橘分选机销量（千台）、收入（百万美元）、价格（美元/台）及毛利率（2019-2024）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柑橘分选机生产基地、销售区域、竞争对手及市场地位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柑橘分选机产品规格、参数及市场应用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柑橘分选机销量（千台）、收入（百万美元）、价格（美元/台）及毛利率（2019-2024）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柑橘分选机生产基地、销售区域、竞争对手及市场地位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柑橘分选机产品规格、参数及市场应用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柑橘分选机销量（千台）、收入（百万美元）、价格（美元/台）及毛利率（2019-2024）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柑橘分选机生产基地、销售区域、竞争对手及市场地位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柑橘分选机产品规格、参数及市场应用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柑橘分选机销量（千台）、收入（百万美元）、价格（美元/台）及毛利率（2019-2024）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柑橘分选机生产基地、销售区域、竞争对手及市场地位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柑橘分选机产品规格、参数及市场应用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柑橘分选机销量（千台）、收入（百万美元）、价格（美元/台）及毛利率（2019-2024）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柑橘分选机生产基地、销售区域、竞争对手及市场地位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柑橘分选机产品规格、参数及市场应用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柑橘分选机销量（千台）、收入（百万美元）、价格（美元/台）及毛利率（2019-2024）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柑橘分选机生产基地、销售区域、竞争对手及市场地位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柑橘分选机产品规格、参数及市场应用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柑橘分选机销量（千台）、收入（百万美元）、价格（美元/台）及毛利率（2019-2024）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柑橘分选机生产基地、销售区域、竞争对手及市场地位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柑橘分选机产品规格、参数及市场应用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柑橘分选机销量（千台）、收入（百万美元）、价格（美元/台）及毛利率（2019-2024）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柑橘分选机生产基地、销售区域、竞争对手及市场地位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柑橘分选机产品规格、参数及市场应用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柑橘分选机销量（千台）、收入（百万美元）、价格（美元/台）及毛利率（2019-2024）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柑橘分选机生产基地、销售区域、竞争对手及市场地位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柑橘分选机产品规格、参数及市场应用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柑橘分选机销量（千台）、收入（百万美元）、价格（美元/台）及毛利率（2019-2024）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柑橘分选机生产基地、销售区域、竞争对手及市场地位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柑橘分选机产品规格、参数及市场应用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柑橘分选机销量（千台）、收入（百万美元）、价格（美元/台）及毛利率（2019-2024）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全球不同产品类型柑橘分选机销量（2019-2024年）&amp;（千台）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全球不同产品类型柑橘分选机销量市场份额（2019-2024）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全球不同产品类型柑橘分选机销量预测（2025-2030）&amp;（千台）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全球市场不同产品类型柑橘分选机销量市场份额预测（2025-2030）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全球不同产品类型柑橘分选机收入（2019-2024年）&amp;（百万美元）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全球不同产品类型柑橘分选机收入市场份额（2019-2024）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全球不同产品类型柑橘分选机收入预测（2025-2030）&amp;（百万美元）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全球不同产品类型柑橘分选机收入市场份额预测（2025-2030）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全球不同应用柑橘分选机销量（2019-2024年）&amp;（千台）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全球不同应用柑橘分选机销量市场份额（2019-2024）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全球不同应用柑橘分选机销量预测（2025-2030）&amp;（千台）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全球市场不同应用柑橘分选机销量市场份额预测（2025-2030）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全球不同应用柑橘分选机收入（2019-2024年）&amp;（百万美元）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全球不同应用柑橘分选机收入市场份额（2019-2024）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全球不同应用柑橘分选机收入预测（2025-2030）&amp;（百万美元）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全球不同应用柑橘分选机收入市场份额预测（2025-2030）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柑橘分选机上游原料供应商及联系方式列表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柑橘分选机典型客户列表</w:t>
      </w:r>
      <w:r>
        <w:rPr>
          <w:rFonts w:hint="eastAsia"/>
        </w:rPr>
        <w:br/>
      </w:r>
      <w:r>
        <w:rPr>
          <w:rFonts w:hint="eastAsia"/>
        </w:rPr>
        <w:t>　　表 116： 柑橘分选机主要销售模式及销售渠道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柑橘分选机行业发展机遇及主要驱动因素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柑橘分选机行业发展面临的风险</w:t>
      </w:r>
      <w:r>
        <w:rPr>
          <w:rFonts w:hint="eastAsia"/>
        </w:rPr>
        <w:br/>
      </w:r>
      <w:r>
        <w:rPr>
          <w:rFonts w:hint="eastAsia"/>
        </w:rPr>
        <w:t>　　表 119： 柑橘分选机行业政策分析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柑橘分选机产品图片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全球不同产品类型柑橘分选机销售额2019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全球不同产品类型柑橘分选机市场份额2023 &amp; 2030</w:t>
      </w:r>
      <w:r>
        <w:rPr>
          <w:rFonts w:hint="eastAsia"/>
        </w:rPr>
        <w:br/>
      </w:r>
      <w:r>
        <w:rPr>
          <w:rFonts w:hint="eastAsia"/>
        </w:rPr>
        <w:t>　　图 4： 滚筒分选机产品图片</w:t>
      </w:r>
      <w:r>
        <w:rPr>
          <w:rFonts w:hint="eastAsia"/>
        </w:rPr>
        <w:br/>
      </w:r>
      <w:r>
        <w:rPr>
          <w:rFonts w:hint="eastAsia"/>
        </w:rPr>
        <w:t>　　图 5： 光学分选机产品图片</w:t>
      </w:r>
      <w:r>
        <w:rPr>
          <w:rFonts w:hint="eastAsia"/>
        </w:rPr>
        <w:br/>
      </w:r>
      <w:r>
        <w:rPr>
          <w:rFonts w:hint="eastAsia"/>
        </w:rPr>
        <w:t>　　图 6： 称重分选机产品图片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全球不同应用柑橘分选机市场份额2023 &amp; 2030</w:t>
      </w:r>
      <w:r>
        <w:rPr>
          <w:rFonts w:hint="eastAsia"/>
        </w:rPr>
        <w:br/>
      </w:r>
      <w:r>
        <w:rPr>
          <w:rFonts w:hint="eastAsia"/>
        </w:rPr>
        <w:t>　　图 9： 柑橘包装厂</w:t>
      </w:r>
      <w:r>
        <w:rPr>
          <w:rFonts w:hint="eastAsia"/>
        </w:rPr>
        <w:br/>
      </w:r>
      <w:r>
        <w:rPr>
          <w:rFonts w:hint="eastAsia"/>
        </w:rPr>
        <w:t>　　图 10： 果汁厂</w:t>
      </w:r>
      <w:r>
        <w:rPr>
          <w:rFonts w:hint="eastAsia"/>
        </w:rPr>
        <w:br/>
      </w:r>
      <w:r>
        <w:rPr>
          <w:rFonts w:hint="eastAsia"/>
        </w:rPr>
        <w:t>　　图 11： 全球柑橘分选机产能、产量、产能利用率及发展趋势（2019-2030）&amp;（千台）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全球柑橘分选机产量、需求量及发展趋势（2019-2030）&amp;（千台）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全球主要地区柑橘分选机产量（2019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全球主要地区柑橘分选机产量市场份额（2019-2030）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中国柑橘分选机产能、产量、产能利用率及发展趋势（2019-2030）&amp;（千台）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中国柑橘分选机产量、市场需求量及发展趋势（2019-2030）&amp;（千台）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全球柑橘分选机市场销售额及增长率：（2019-2030）&amp;（百万美元）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全球市场柑橘分选机市场规模：2019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全球市场柑橘分选机销量及增长率（2019-2030）&amp;（千台）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全球市场柑橘分选机价格趋势（2019-2030）&amp;（美元/台）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2023年全球市场主要厂商柑橘分选机销量市场份额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2023年全球市场主要厂商柑橘分选机收入市场份额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2023年中国市场主要厂商柑橘分选机销量市场份额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2023年中国市场主要厂商柑橘分选机收入市场份额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2023年全球前五大生产商柑橘分选机市场份额</w:t>
      </w:r>
      <w:r>
        <w:rPr>
          <w:rFonts w:hint="eastAsia"/>
        </w:rPr>
        <w:br/>
      </w:r>
      <w:r>
        <w:rPr>
          <w:rFonts w:hint="eastAsia"/>
        </w:rPr>
        <w:t>　　图 26： 2023年全球柑橘分选机第一梯队、第二梯队和第三梯队厂商及市场份额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全球主要地区柑橘分选机销售收入（2019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全球主要地区柑橘分选机销售收入市场份额（2019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北美市场柑橘分选机销量及增长率（2019-2030）&amp;（千台）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北美市场柑橘分选机收入及增长率（2019-2030）&amp;（百万美元）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欧洲市场柑橘分选机销量及增长率（2019-2030）&amp;（千台）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欧洲市场柑橘分选机收入及增长率（2019-2030）&amp;（百万美元）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中国市场柑橘分选机销量及增长率（2019-2030）&amp;（千台）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中国市场柑橘分选机收入及增长率（2019-2030）&amp;（百万美元）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日本市场柑橘分选机销量及增长率（2019-2030）&amp;（千台）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日本市场柑橘分选机收入及增长率（2019-2030）&amp;（百万美元）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东南亚市场柑橘分选机销量及增长率（2019-2030）&amp;（千台）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东南亚市场柑橘分选机收入及增长率（2019-2030）&amp;（百万美元）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印度市场柑橘分选机销量及增长率（2019-2030）&amp;（千台）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印度市场柑橘分选机收入及增长率（2019-2030）&amp;（百万美元）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全球不同产品类型柑橘分选机价格走势（2019-2030）&amp;（美元/台）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全球不同应用柑橘分选机价格走势（2019-2030）&amp;（美元/台）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柑橘分选机产业链</w:t>
      </w:r>
      <w:r>
        <w:rPr>
          <w:rFonts w:hint="eastAsia"/>
        </w:rPr>
        <w:br/>
      </w:r>
      <w:r>
        <w:rPr>
          <w:rFonts w:hint="eastAsia"/>
        </w:rPr>
        <w:t>　　图 44： 柑橘分选机中国企业SWOT分析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034542b3b4672" w:history="1">
        <w:r>
          <w:rPr>
            <w:rStyle w:val="Hyperlink"/>
          </w:rPr>
          <w:t>2024-2030年全球与中国柑橘分选机市场现状调研及发展前景分析报告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7034542b3b4672" w:history="1">
        <w:r>
          <w:rPr>
            <w:rStyle w:val="Hyperlink"/>
          </w:rPr>
          <w:t>https://www.20087.com/5/62/GanJuFenXuanJiFaZhanQianJingFenXi.html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fdd3be438484d" w:history="1">
      <w:r>
        <w:rPr>
          <w:rStyle w:val="Hyperlink"/>
        </w:rPr>
        <w:t>2024-2030年全球与中国柑橘分选机市场现状调研及发展前景分析报告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GanJuFenXuanJiFaZhanQianJingFenXi.html" TargetMode="External" Id="R1e7034542b3b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GanJuFenXuanJiFaZhanQianJingFenXi.html" TargetMode="External" Id="R3e2fdd3be438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2024-08-29T00:33:18Z</dcterms:created>
  <dcterms:modified xsi:type="dcterms:W3CDTF">2024-08-29T01:33:18Z</dcterms:modified>
  <dc:subject>2024-2030年全球与中国柑橘分选机市场现状调研及发展前景分析报告</dc:subject>
  <dc:title>2024-2030年全球与中国柑橘分选机市场现状调研及发展前景分析报告</dc:title>
  <cp:keywords>2024-2030年全球与中国柑橘分选机市场现状调研及发展前景分析报告</cp:keywords>
  <dc:description>2024-2030年全球与中国柑橘分选机市场现状调研及发展前景分析报告</dc:description>
</cp:coreProperties>
</file>