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23f9fb95f4e4b" w:history="1">
              <w:r>
                <w:rPr>
                  <w:rStyle w:val="Hyperlink"/>
                </w:rPr>
                <w:t>2026-2032年中国水下探测机器人市场现状调研与发展前景趋势分析报告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23f9fb95f4e4b" w:history="1">
              <w:r>
                <w:rPr>
                  <w:rStyle w:val="Hyperlink"/>
                </w:rPr>
                <w:t>2026-2032年中国水下探测机器人市场现状调研与发展前景趋势分析报告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23f9fb95f4e4b" w:history="1">
                <w:r>
                  <w:rPr>
                    <w:rStyle w:val="Hyperlink"/>
                  </w:rPr>
                  <w:t>https://www.20087.com/5/92/ShuiXiaTanCeJiQiRenHangYeXianZhuangJiQianJing.html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探测机器人是一种集机械、电子、通信、导航与人工智能于一体的高端装备，广泛应用于海洋科考、水下搜救、海底管道巡检、水工建筑监测等领域。目前，该类设备已具备较强的自主导航能力与多种传感器集成水平，部分高端型号支持高清摄像、声呐成像、水质采样、机械臂作业等功能，能够适应不同深度与复杂水域环境。近年来，随着海洋经济与国防安全战略的推进，相关技术取得长足进展，但受限于水下通信效率低、能源供给有限、耐压密封难度大等因素，设备的实际作业能力与续航时间仍有待提升。</w:t>
      </w:r>
      <w:r>
        <w:rPr>
          <w:rFonts w:hint="eastAsia"/>
        </w:rPr>
        <w:br/>
      </w:r>
      <w:r>
        <w:rPr>
          <w:rFonts w:hint="eastAsia"/>
        </w:rPr>
        <w:t>　　未来，水下探测机器人将朝着长航程、高智能、模块化方向发展。新材料与高效电池技术的应用将显著延长设备的工作时间，增强深海作业能力。同时，借助边缘计算与机器学习算法，机器人将具备更强的环境感知、目标识别与自主决策能力，逐步实现从“遥控+辅助智能”向“全自主任务执行”的跨越。此外，多机协同作业模式的研究也将拓展其在大规模水下搜索、集群测绘、生态监测等场景中的应用潜力。随着国家对海洋资源开发与生态环境保护重视程度不断提高，水下探测机器人将在科研、工程、军事等多重领域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23f9fb95f4e4b" w:history="1">
        <w:r>
          <w:rPr>
            <w:rStyle w:val="Hyperlink"/>
          </w:rPr>
          <w:t>2026-2032年中国水下探测机器人市场现状调研与发展前景趋势分析报告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水下探测机器人行业的市场规模、技术现状及未来发展方向。报告全面梳理了水下探测机器人行业运行态势，重点分析了水下探测机器人细分领域的动态变化，并对行业内的重点企业及竞争格局进行了解读。通过对水下探测机器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水下探测机器人行业界定及应用</w:t>
      </w:r>
      <w:r>
        <w:rPr>
          <w:rFonts w:hint="eastAsia"/>
        </w:rPr>
        <w:br/>
      </w:r>
      <w:r>
        <w:rPr>
          <w:rFonts w:hint="eastAsia"/>
        </w:rPr>
        <w:t>　　第一节 水下探测机器人行业定义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水下探测机器人主要应用领域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2025-2026年水下探测机器人行业技术发展现状及趋势分析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水下探测机器人行业技术发展现状分析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国内外水下探测机器人行业技术差异与原因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水下探测机器人行业技术发展方向、趋势预测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提升水下探测机器人行业技术能力策略建议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全球水下探测机器人行业发展状况分析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2020-2025年全球水下探测机器人行业运行概况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2020-2025年全球水下探测机器人行业市场规模分析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全球主要地区水下探测机器人行业运行情况分析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2026-2032年全球水下探测机器人行业发展趋势预测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中国水下探测机器人发展环境分析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水下探测机器人行业相关政策、标准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水下探测机器人行业相关发展规划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中国水下探测机器人行业现状调研分析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中国水下探测机器人行业发展现状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一、2025-2026年水下探测机器人行业品牌发展现状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二、2025-2026年水下探测机器人行业需求市场现状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三、2025-2026年水下探测机器人市场需求层次分析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四、2025-2026年中国水下探测机器人市场走向分析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中国水下探测机器人行业存在的问题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一、2025-2026年水下探测机器人产品市场存在的主要问题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二、2025-2026年国内水下探测机器人产品市场的三大瓶颈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三、2025-2026年水下探测机器人产品市场遭遇的规模难题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对中国水下探测机器人市场的分析及思考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一、水下探测机器人市场特点</w:t>
      </w:r>
      <w:r>
        <w:rPr>
          <w:rFonts w:hint="eastAsia"/>
        </w:rPr>
        <w:br/>
      </w:r>
      <w:r>
        <w:rPr>
          <w:rFonts w:hint="eastAsia"/>
        </w:rPr>
        <w:t>　　　　二、水下探测机器人市场分析</w:t>
      </w:r>
      <w:r>
        <w:rPr>
          <w:rFonts w:hint="eastAsia"/>
        </w:rPr>
        <w:br/>
      </w:r>
      <w:r>
        <w:rPr>
          <w:rFonts w:hint="eastAsia"/>
        </w:rPr>
        <w:t>　　　　三、水下探测机器人市场变化的方向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四、中国水下探测机器人行业发展的新思路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五、对中国水下探测机器人行业发展的思考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中国水下探测机器人行业市场供需现状调研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中国水下探测机器人市场现状分析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中国水下探测机器人行业产量情况分析及预测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一、水下探测机器人总体产能规模</w:t>
      </w:r>
      <w:r>
        <w:rPr>
          <w:rFonts w:hint="eastAsia"/>
        </w:rPr>
        <w:br/>
      </w:r>
      <w:r>
        <w:rPr>
          <w:rFonts w:hint="eastAsia"/>
        </w:rPr>
        <w:t>　　　　二、水下探测机器人生产区域分布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三、2020-2025年中国水下探测机器人行业产量统计分析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四、2026-2032年中国水下探测机器人行业产量预测分析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中国水下探测机器人市场需求分析及预测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一、中国水下探测机器人市场需求特点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二、2020-2025年中国水下探测机器人市场需求量统计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三、2026-2032年中国水下探测机器人市场需求量预测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中国水下探测机器人价格趋势分析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一、2020-2025年中国水下探测机器人市场价格趋势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二、2026-2032年中国水下探测机器人市场价格走势预测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中国水下探测机器人进出口分析</w:t>
      </w:r>
      <w:r>
        <w:rPr>
          <w:rFonts w:hint="eastAsia"/>
        </w:rPr>
        <w:br/>
      </w:r>
      <w:r>
        <w:rPr>
          <w:rFonts w:hint="eastAsia"/>
        </w:rPr>
        <w:t>　　第一节 水下探测机器人进口情况分析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水下探测机器人出口情况分析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影响水下探测机器人进出口因素分析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中国水下探测机器人行业主要指标监测分析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2020-2025年中国水下探测机器人行业规模情况分析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2020-2025年中国水下探测机器人行业财务能力分析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水下探测机器人行业细分产品调研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水下探测机器人细分产品结构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水下探测机器人行业上下游发展情况分析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水下探测机器人行业上游产业发展分析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水下探测机器人行业下游产业发展分析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中国水下探测机器人行业重点地区发展分析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水下探测机器人行业重点区域市场结构调研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**地区水下探测机器人市场容量分析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**地区水下探测机器人市场容量分析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**地区水下探测机器人市场容量分析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**地区水下探测机器人市场容量分析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**地区水下探测机器人市场容量分析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水下探测机器人行业重点企业竞争力分析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三、企业水下探测机器人经营状况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三、企业水下探测机器人经营状况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三、企业水下探测机器人经营状况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三、企业水下探测机器人经营状况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三、企业水下探测机器人经营状况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三、企业水下探测机器人经营状况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水下探测机器人行业企业经营策略研究分析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水下探测机器人企业多样化经营策略分析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一、水下探测机器人企业多样化经营情况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二、现行水下探测机器人行业多样化经营的方向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大型水下探测机器人企业集团未来发展策略分析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对中小水下探测机器人企业生产经营的建议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水下探测机器人行业前景及投资风险预警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2026年水下探测机器人市场前景分析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2026年水下探测机器人行业发展趋势预测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影响水下探测机器人行业发展的主要因素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一、2026影响水下探测机器人行业运行的有利因素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二、2026影响水下探测机器人行业运行的稳定因素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三、2026影响水下探测机器人行业运行的不利因素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四、2026中国水下探测机器人行业发展面临的挑战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五、2026中国水下探测机器人行业发展面临的机遇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水下探测机器人行业投资风险预警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一、水下探测机器人行业市场风险预测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二、水下探测机器人行业政策风险预测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三、水下探测机器人行业经营风险预测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四、水下探测机器人行业技术风险预测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五、水下探测机器人行业竞争风险预测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六、水下探测机器人行业其他风险预测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水下探测机器人投资建议</w:t>
      </w:r>
      <w:r>
        <w:rPr>
          <w:rFonts w:hint="eastAsia"/>
        </w:rPr>
        <w:br/>
      </w:r>
      <w:r>
        <w:rPr>
          <w:rFonts w:hint="eastAsia"/>
        </w:rPr>
        <w:t>　　第一节 水下探测机器人行业投资环境分析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水下探测机器人行业投资进入壁垒分析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水下探测机器人行业历程</w:t>
      </w:r>
      <w:r>
        <w:rPr>
          <w:rFonts w:hint="eastAsia"/>
        </w:rPr>
        <w:br/>
      </w:r>
      <w:r>
        <w:rPr>
          <w:rFonts w:hint="eastAsia"/>
        </w:rPr>
        <w:t>　　图表 水下探测机器人行业生命周期</w:t>
      </w:r>
      <w:r>
        <w:rPr>
          <w:rFonts w:hint="eastAsia"/>
        </w:rPr>
        <w:br/>
      </w:r>
      <w:r>
        <w:rPr>
          <w:rFonts w:hint="eastAsia"/>
        </w:rPr>
        <w:t>　　图表 水下探测机器人行业产业链分析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2020-2025年水下探测机器人行业市场容量分析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2025年中国水下探测机器人行业需求领域分布格局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2025年中国水下探测机器人进口国家及地区分析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2025年中国水下探测机器人出口国家及地区分析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2020-2025年中国水下探测机器人行业企业平均规模情况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**地区水下探测机器人市场规模及增长情况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**地区水下探测机器人行业市场需求情况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**地区水下探测机器人市场规模及增长情况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**地区水下探测机器人行业市场需求情况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**地区水下探测机器人市场规模及增长情况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**地区水下探测机器人行业市场需求情况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**地区水下探测机器人市场规模及增长情况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**地区水下探测机器人行业市场需求情况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水下探测机器人重点企业（三）成长能力情况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2026-2032年中国水下探测机器人行业产能预测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2026-2032年中国水下探测机器人行业产量预测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2026-2032年中国水下探测机器人市场需求量预测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2026-2032年中国水下探测机器人行业供需平衡预测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2026-2032年中国水下探测机器人市场容量预测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2026-2032年中国水下探测机器人市场规模预测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2026-2032年中国水下探测机器人市场前景分析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2026-2032年中国水下探测机器人发展趋势预测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23f9fb95f4e4b" w:history="1">
        <w:r>
          <w:rPr>
            <w:rStyle w:val="Hyperlink"/>
          </w:rPr>
          <w:t>2026-2032年中国水下探测机器人市场现状调研与发展前景趋势分析报告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23f9fb95f4e4b" w:history="1">
        <w:r>
          <w:rPr>
            <w:rStyle w:val="Hyperlink"/>
          </w:rPr>
          <w:t>https://www.20087.com/5/92/ShuiXiaTanCeJiQiRenHangYeXianZhuangJiQianJing.html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热点：展厅讲解机器人、水下探测机器人毕业设计、管道探测机器人、水下探测机器人介绍、潜水机器人、水下探测机器人功能、水下机器人排名前十、水下探测机器人简笔画、智能消防灭火机器人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3329d5c3c400f" w:history="1">
      <w:r>
        <w:rPr>
          <w:rStyle w:val="Hyperlink"/>
        </w:rPr>
        <w:t>2026-2032年中国水下探测机器人市场现状调研与发展前景趋势分析报告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uiXiaTanCeJiQiRenHangYeXianZhuangJiQianJing.html" TargetMode="External" Id="R56b23f9fb95f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uiXiaTanCeJiQiRenHangYeXianZhuangJiQianJing.html" TargetMode="External" Id="R4d13329d5c3c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2026-01-07T08:47:25Z</dcterms:created>
  <dcterms:modified xsi:type="dcterms:W3CDTF">2026-01-07T09:47:25Z</dcterms:modified>
  <dc:subject>2026-2032年中国水下探测机器人市场现状调研与发展前景趋势分析报告</dc:subject>
  <dc:title>2026-2032年中国水下探测机器人市场现状调研与发展前景趋势分析报告</dc:title>
  <cp:keywords>2026-2032年中国水下探测机器人市场现状调研与发展前景趋势分析报告</cp:keywords>
  <dc:description>2026-2032年中国水下探测机器人市场现状调研与发展前景趋势分析报告</dc:description>
</cp:coreProperties>
</file>