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9af043ddf49d4" w:history="1">
              <w:r>
                <w:rPr>
                  <w:rStyle w:val="Hyperlink"/>
                </w:rPr>
                <w:t>2026-2032年全球与中国熔喷设备发展现状及市场前景预测报告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9af043ddf49d4" w:history="1">
              <w:r>
                <w:rPr>
                  <w:rStyle w:val="Hyperlink"/>
                </w:rPr>
                <w:t>2026-2032年全球与中国熔喷设备发展现状及市场前景预测报告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9af043ddf49d4" w:history="1">
                <w:r>
                  <w:rPr>
                    <w:rStyle w:val="Hyperlink"/>
                  </w:rPr>
                  <w:t>https://www.20087.com/5/02/RongPenSheBeiShiChangQianJing.html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设备是用于生产超细纤维非织造布的核心装备，通过高温熔融聚合物经高速热空气拉伸形成微米级纤维网，主要应用于医用口罩滤材、空气过滤及电池隔膜领域。目前，熔喷设备主流设备强调纺丝均匀性（克重CV&lt;5%）、模头温度场稳定性、高效驻极处理集成及连续运行可靠性，高端机型支持多层复合、在线瑕疵检测与数字化工艺控制。在公共卫生应急能力建设与高端滤材国产化推动下，下游客户对熔喷设备的纤维直径可控性（0.5–5μm）、能耗效率及快速换产灵活性要求显著增强。然而，部分设备模头设计不合理导致堵孔；驻极衰减快影响滤效持久性；核心高温风机与计量泵依赖进口。</w:t>
      </w:r>
      <w:r>
        <w:rPr>
          <w:rFonts w:hint="eastAsia"/>
        </w:rPr>
        <w:br/>
      </w:r>
      <w:r>
        <w:rPr>
          <w:rFonts w:hint="eastAsia"/>
        </w:rPr>
        <w:t>　　未来，熔喷设备将向纳米纤维拓展、闭环节能与智能制造演进。静电辅助熔喷技术突破亚微米级纤维量产瓶颈；生物基PLA原料适配实现可降解滤材生产。在能效层面，余热回收系统预热原料颗粒；变频驱动匹配实际产能降低空载损耗。智能运维上，数字孪生平台模拟熔体流动优化模头结构；AI视觉实时剔除破洞或厚薄不均布卷。此外，在碳足迹追踪中，单位产量能耗与原料来源纳入绿色采购标准。最终，熔喷设备将从专用纺丝装备升级为高精密、低碳排、支撑先进过滤材料自主创新与应急产业韧性的关键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9af043ddf49d4" w:history="1">
        <w:r>
          <w:rPr>
            <w:rStyle w:val="Hyperlink"/>
          </w:rPr>
          <w:t>2026-2032年全球与中国熔喷设备发展现状及市场前景预测报告</w:t>
        </w:r>
      </w:hyperlink>
      <w:r>
        <w:rPr>
          <w:rFonts w:hint="eastAsia"/>
        </w:rPr>
        <w:t>》依托多年行业监测数据，结合熔喷设备行业现状与未来前景，系统分析了熔喷设备市场需求、市场规模、产业链结构、价格机制及细分市场特征。报告对熔喷设备市场前景进行了客观评估，预测了熔喷设备行业发展趋势，并详细解读了品牌竞争格局、市场集中度及重点企业的运营表现。此外，报告通过SWOT分析识别了熔喷设备行业机遇与潜在风险，为投资者和决策者提供了科学、规范的战略建议，助力把握熔喷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按产品类型细分，全球熔喷设备市场规模2021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日生产能力， 1吨</w:t>
      </w:r>
      <w:r>
        <w:rPr>
          <w:rFonts w:hint="eastAsia"/>
        </w:rPr>
        <w:br/>
      </w:r>
      <w:r>
        <w:rPr>
          <w:rFonts w:hint="eastAsia"/>
        </w:rPr>
        <w:t>　　　　1.3.3 日生产能力， 2吨</w:t>
      </w:r>
      <w:r>
        <w:rPr>
          <w:rFonts w:hint="eastAsia"/>
        </w:rPr>
        <w:br/>
      </w:r>
      <w:r>
        <w:rPr>
          <w:rFonts w:hint="eastAsia"/>
        </w:rPr>
        <w:t>　　　　1.3.4 日生产能力， 3吨</w:t>
      </w:r>
      <w:r>
        <w:rPr>
          <w:rFonts w:hint="eastAsia"/>
        </w:rPr>
        <w:br/>
      </w:r>
      <w:r>
        <w:rPr>
          <w:rFonts w:hint="eastAsia"/>
        </w:rPr>
        <w:t>　　　　1.3.5 日生产能力， 4吨</w:t>
      </w:r>
      <w:r>
        <w:rPr>
          <w:rFonts w:hint="eastAsia"/>
        </w:rPr>
        <w:br/>
      </w:r>
      <w:r>
        <w:rPr>
          <w:rFonts w:hint="eastAsia"/>
        </w:rPr>
        <w:t>　　　　1.3.6 日生产能力， 5吨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按应用细分，全球熔喷设备市场规模2021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无纺布医疗用品（口罩，防护服等）</w:t>
      </w:r>
      <w:r>
        <w:rPr>
          <w:rFonts w:hint="eastAsia"/>
        </w:rPr>
        <w:br/>
      </w:r>
      <w:r>
        <w:rPr>
          <w:rFonts w:hint="eastAsia"/>
        </w:rPr>
        <w:t>　　　　1.4.3 无纺布卫生用品（尿布等）</w:t>
      </w:r>
      <w:r>
        <w:rPr>
          <w:rFonts w:hint="eastAsia"/>
        </w:rPr>
        <w:br/>
      </w:r>
      <w:r>
        <w:rPr>
          <w:rFonts w:hint="eastAsia"/>
        </w:rPr>
        <w:t>　　　　1.4.4 工业过滤产品</w:t>
      </w:r>
      <w:r>
        <w:rPr>
          <w:rFonts w:hint="eastAsia"/>
        </w:rPr>
        <w:br/>
      </w:r>
      <w:r>
        <w:rPr>
          <w:rFonts w:hint="eastAsia"/>
        </w:rPr>
        <w:t>　　　　1.4.5 汽车过滤产品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熔喷设备行业发展总体概况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熔喷设备行业发展主要特点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熔喷设备行业发展影响因素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熔喷设备有利因素</w:t>
      </w:r>
      <w:r>
        <w:rPr>
          <w:rFonts w:hint="eastAsia"/>
        </w:rPr>
        <w:br/>
      </w:r>
      <w:r>
        <w:rPr>
          <w:rFonts w:hint="eastAsia"/>
        </w:rPr>
        <w:t>　　　　1.5.3 .2 熔喷设备不利因素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全球市场，近三年熔喷设备主要企业占有率及排名（按销量）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熔喷设备主要企业在国际市场占有率（按销量，2023-2026）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2025年熔喷设备主要企业在国际市场排名（按销量）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全球市场主要企业熔喷设备销量（2023-2026）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全球市场，近三年熔喷设备主要企业占有率及排名（按收入）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熔喷设备主要企业在国际市场占有率（按收入，2023-2026）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2025年熔喷设备主要企业在国际市场排名（按收入）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全球市场主要企业熔喷设备销售收入（2023-2026）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全球市场主要企业熔喷设备销售价格（2023-2026）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中国市场，近三年熔喷设备主要企业占有率及排名（按销量）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熔喷设备主要企业在中国市场占有率（按销量，2023-2026）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2025年熔喷设备主要企业在中国市场排名（按销量）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中国市场主要企业熔喷设备销量（2023-2026）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中国市场，近三年熔喷设备主要企业占有率及排名（按收入）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熔喷设备主要企业在中国市场占有率（按收入，2023-2026）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2025年熔喷设备主要企业在中国市场排名（按收入）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中国市场主要企业熔喷设备销售收入（2023-2026）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全球主要厂商熔喷设备总部及产地分布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全球主要厂商成立时间及熔喷设备商业化日期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全球主要厂商熔喷设备产品类型及应用</w:t>
      </w:r>
      <w:r>
        <w:rPr>
          <w:rFonts w:hint="eastAsia"/>
        </w:rPr>
        <w:br/>
      </w:r>
      <w:r>
        <w:rPr>
          <w:rFonts w:hint="eastAsia"/>
        </w:rPr>
        <w:t>　　2.9 熔喷设备行业集中度、竞争程度分析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熔喷设备行业集中度分析：2025年全球Top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全球熔喷设备第一梯队、第二梯队和第三梯队生产商（品牌）及市场份额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全球熔喷设备总体规模分析</w:t>
      </w:r>
      <w:r>
        <w:rPr>
          <w:rFonts w:hint="eastAsia"/>
        </w:rPr>
        <w:br/>
      </w:r>
      <w:r>
        <w:rPr>
          <w:rFonts w:hint="eastAsia"/>
        </w:rPr>
        <w:t>　　3.1 全球熔喷设备供需现状及预测（2021-2032）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全球熔喷设备产能、产量、产能利用率及发展趋势（2021-2032）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全球熔喷设备产量、需求量及发展趋势（2021-2032）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全球主要地区熔喷设备产量及发展趋势（2021-2032）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全球主要地区熔喷设备产量（2021-2026）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全球主要地区熔喷设备产量（2027-2032）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全球主要地区熔喷设备产量市场份额（2021-2032）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中国熔喷设备供需现状及预测（2021-2032）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中国熔喷设备产能、产量、产能利用率及发展趋势（2021-2032）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中国熔喷设备产量、市场需求量及发展趋势（2021-2032）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中国市场熔喷设备进出口（2021-2032）</w:t>
      </w:r>
      <w:r>
        <w:rPr>
          <w:rFonts w:hint="eastAsia"/>
        </w:rPr>
        <w:br/>
      </w:r>
      <w:r>
        <w:rPr>
          <w:rFonts w:hint="eastAsia"/>
        </w:rPr>
        <w:t>　　3.4 全球熔喷设备销量及销售额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全球市场熔喷设备销售额（2021-2032）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全球市场熔喷设备销量（2021-2032）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全球市场熔喷设备价格趋势（2021-2032）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全球熔喷设备主要地区分析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全球主要地区熔喷设备市场规模分析：2021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全球主要地区熔喷设备销售收入及市场份额（2021-2026）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全球主要地区熔喷设备销售收入预测（2027-2032）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全球主要地区熔喷设备销量分析：2021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全球主要地区熔喷设备销量及市场份额（2021-2026）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全球主要地区熔喷设备销量及市场份额预测（2027-2032）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北美市场熔喷设备销量、收入及增长率（2021-2032）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欧洲市场熔喷设备销量、收入及增长率（2021-2032）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中国市场熔喷设备销量、收入及增长率（2021-2032）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日本市场熔喷设备销量、收入及增长率（2021-2032）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东南亚市场熔喷设备销量、收入及增长率（2021-2032）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印度市场熔喷设备销量、收入及增长率（2021-2032）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南美市场熔喷设备销量、收入及增长率（2021-2032）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中东市场熔喷设备销量、收入及增长率（2021-2032）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熔喷设备销量、收入、价格及毛利率（2021-2026）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熔喷设备销量、收入、价格及毛利率（2021-2026）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不同产品类型熔喷设备分析</w:t>
      </w:r>
      <w:r>
        <w:rPr>
          <w:rFonts w:hint="eastAsia"/>
        </w:rPr>
        <w:br/>
      </w:r>
      <w:r>
        <w:rPr>
          <w:rFonts w:hint="eastAsia"/>
        </w:rPr>
        <w:t>　　6.1 全球不同产品类型熔喷设备销量（2021-2032）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全球不同产品类型熔喷设备销量预测（2027-2032）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全球不同产品类型熔喷设备收入（2021-2032）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全球不同产品类型熔喷设备收入预测（2027-2032）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全球不同产品类型熔喷设备价格走势（2021-2032）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中国不同产品类型熔喷设备销量（2021-2032）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中国不同产品类型熔喷设备销量及市场份额（2021-2026）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中国不同产品类型熔喷设备销量预测（2027-2032）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中国不同产品类型熔喷设备收入（2021-2032）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中国不同产品类型熔喷设备收入及市场份额（2021-2026）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中国不同产品类型熔喷设备收入预测（2027-2032）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不同应用熔喷设备分析</w:t>
      </w:r>
      <w:r>
        <w:rPr>
          <w:rFonts w:hint="eastAsia"/>
        </w:rPr>
        <w:br/>
      </w:r>
      <w:r>
        <w:rPr>
          <w:rFonts w:hint="eastAsia"/>
        </w:rPr>
        <w:t>　　7.1 全球不同应用熔喷设备销量（2021-2032）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全球不同应用熔喷设备销量及市场份额（2021-2026）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全球不同应用熔喷设备销量预测（2027-2032）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全球不同应用熔喷设备收入（2021-2032）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全球不同应用熔喷设备收入及市场份额（2021-2026）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全球不同应用熔喷设备收入预测（2027-2032）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全球不同应用熔喷设备价格走势（2021-2032）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中国不同应用熔喷设备销量（2021-2032）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中国不同应用熔喷设备销量及市场份额（2021-2026）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中国不同应用熔喷设备销量预测（2027-2032）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中国不同应用熔喷设备收入（2021-2032）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中国不同应用熔喷设备收入及市场份额（2021-2026）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中国不同应用熔喷设备收入预测（2027-2032）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熔喷设备行业发展趋势</w:t>
      </w:r>
      <w:r>
        <w:rPr>
          <w:rFonts w:hint="eastAsia"/>
        </w:rPr>
        <w:br/>
      </w:r>
      <w:r>
        <w:rPr>
          <w:rFonts w:hint="eastAsia"/>
        </w:rPr>
        <w:t>　　8.2 熔喷设备行业主要驱动因素</w:t>
      </w:r>
      <w:r>
        <w:rPr>
          <w:rFonts w:hint="eastAsia"/>
        </w:rPr>
        <w:br/>
      </w:r>
      <w:r>
        <w:rPr>
          <w:rFonts w:hint="eastAsia"/>
        </w:rPr>
        <w:t>　　8.3 熔喷设备中国企业SWOT分析</w:t>
      </w:r>
      <w:r>
        <w:rPr>
          <w:rFonts w:hint="eastAsia"/>
        </w:rPr>
        <w:br/>
      </w:r>
      <w:r>
        <w:rPr>
          <w:rFonts w:hint="eastAsia"/>
        </w:rPr>
        <w:t>　　8.4 中国熔喷设备行业政策环境分析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熔喷设备行业产业链简介</w:t>
      </w:r>
      <w:r>
        <w:rPr>
          <w:rFonts w:hint="eastAsia"/>
        </w:rPr>
        <w:br/>
      </w:r>
      <w:r>
        <w:rPr>
          <w:rFonts w:hint="eastAsia"/>
        </w:rPr>
        <w:t>　　　　9.1.1 熔喷设备行业供应链分析</w:t>
      </w:r>
      <w:r>
        <w:rPr>
          <w:rFonts w:hint="eastAsia"/>
        </w:rPr>
        <w:br/>
      </w:r>
      <w:r>
        <w:rPr>
          <w:rFonts w:hint="eastAsia"/>
        </w:rPr>
        <w:t>　　　　9.1.2 熔喷设备主要原料及供应情况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熔喷设备行业采购模式</w:t>
      </w:r>
      <w:r>
        <w:rPr>
          <w:rFonts w:hint="eastAsia"/>
        </w:rPr>
        <w:br/>
      </w:r>
      <w:r>
        <w:rPr>
          <w:rFonts w:hint="eastAsia"/>
        </w:rPr>
        <w:t>　　9.3 熔喷设备行业生产模式</w:t>
      </w:r>
      <w:r>
        <w:rPr>
          <w:rFonts w:hint="eastAsia"/>
        </w:rPr>
        <w:br/>
      </w:r>
      <w:r>
        <w:rPr>
          <w:rFonts w:hint="eastAsia"/>
        </w:rPr>
        <w:t>　　9.4 熔喷设备行业销售模式及销售渠道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按产品类型细分，全球熔喷设备市场规模2021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按应用细分，全球熔喷设备市场规模（CAGR）2021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熔喷设备行业发展主要特点</w:t>
      </w:r>
      <w:r>
        <w:rPr>
          <w:rFonts w:hint="eastAsia"/>
        </w:rPr>
        <w:br/>
      </w:r>
      <w:r>
        <w:rPr>
          <w:rFonts w:hint="eastAsia"/>
        </w:rPr>
        <w:t>　　表 4： 熔喷设备行业发展有利因素分析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熔喷设备行业发展不利因素分析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进入熔喷设备行业壁垒</w:t>
      </w:r>
      <w:r>
        <w:rPr>
          <w:rFonts w:hint="eastAsia"/>
        </w:rPr>
        <w:br/>
      </w:r>
      <w:r>
        <w:rPr>
          <w:rFonts w:hint="eastAsia"/>
        </w:rPr>
        <w:t>　　表 7： 熔喷设备主要企业在国际市场占有率（按销量，2023-2026）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2025年熔喷设备主要企业在国际市场排名（按销量）&amp;（套）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全球市场主要企业熔喷设备销量（2023-2026）&amp;（套）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熔喷设备主要企业在国际市场占有率（按收入，2023-2026）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2025年熔喷设备主要企业在国际市场排名（按收入）&amp;（万元）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全球市场主要企业熔喷设备销售收入（2023-2026）&amp;（万元）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全球市场主要企业熔喷设备销售价格（2023-2026）&amp;（元/套）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熔喷设备主要企业在中国市场占有率（按销量，2023-2026）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2025年熔喷设备主要企业在中国市场排名（按销量）&amp;（套）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中国市场主要企业熔喷设备销量（2023-2026）&amp;（套）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熔喷设备主要企业在中国市场占有率（按收入，2023-2026）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2025年熔喷设备主要企业在中国市场排名（按收入）&amp;（万元）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中国市场主要企业熔喷设备销售收入（2023-2026）&amp;（万元）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全球主要厂商熔喷设备总部及产地分布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全球主要厂商成立时间及熔喷设备商业化日期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全球主要厂商熔喷设备产品类型及应用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2025年全球熔喷设备主要厂商市场地位（第一梯队、第二梯队和第三梯队）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全球熔喷设备市场投资、并购等现状分析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全球主要地区熔喷设备产量增速（CAGR）：（2021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全球主要地区熔喷设备产量（2021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全球主要地区熔喷设备产量（2021-2026）&amp;（套）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全球主要地区熔喷设备产量（2027-2032）&amp;（套）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全球主要地区熔喷设备产量市场份额（2021-2026）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全球主要地区熔喷设备产量市场份额（2027-2032）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中国市场熔喷设备产量、销量、进出口（2021-2026）&amp;（套）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中国市场熔喷设备产量、销量、进出口预测（2027-2032）&amp;（套）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全球主要地区熔喷设备销售收入增速：（2021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全球主要地区熔喷设备销售收入（2021-2026）&amp;（万元）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全球主要地区熔喷设备销售收入市场份额（2021-2026）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全球主要地区熔喷设备收入（2027-2032）&amp;（万元）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全球主要地区熔喷设备收入市场份额（2027-2032）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全球主要地区熔喷设备销量（套）：2021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全球主要地区熔喷设备销量（2021-2026）&amp;（套）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全球主要地区熔喷设备销量市场份额（2021-2026）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全球主要地区熔喷设备销量（2027-2032）&amp;（套）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全球主要地区熔喷设备销量份额（2027-2032）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熔喷设备销量（套）、收入（万元）、价格（元/套）及毛利率（2021-2026）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熔喷设备销量（套）、收入（万元）、价格（元/套）及毛利率（2021-2026）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熔喷设备销量（套）、收入（万元）、价格（元/套）及毛利率（2021-2026）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熔喷设备销量（套）、收入（万元）、价格（元/套）及毛利率（2021-2026）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熔喷设备销量（套）、收入（万元）、价格（元/套）及毛利率（2021-2026）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熔喷设备销量（套）、收入（万元）、价格（元/套）及毛利率（2021-2026）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熔喷设备销量（套）、收入（万元）、价格（元/套）及毛利率（2021-2026）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熔喷设备销量（套）、收入（万元）、价格（元/套）及毛利率（2021-2026）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熔喷设备生产基地、销售区域、竞争对手及市场地位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熔喷设备产品规格、参数及市场应用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熔喷设备销量（套）、收入（万元）、价格（元/套）及毛利率（2021-2026）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全球不同产品类型熔喷设备销量（2021-2026）&amp;（套）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全球不同产品类型熔喷设备销量市场份额（2021-2026）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全球不同产品类型熔喷设备销量预测（2027-2032）&amp;（套）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全球市场不同产品类型熔喷设备销量市场份额预测（2027-2032）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全球不同产品类型熔喷设备收入（2021-2026）&amp;（万元）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全球不同产品类型熔喷设备收入市场份额（2021-2026）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全球不同产品类型熔喷设备收入预测（2027-2032）&amp;（万元）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全球不同产品类型熔喷设备收入市场份额预测（2027-2032）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中国不同产品类型熔喷设备销量（2021-2026）&amp;（套）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97： 中国不同产品类型熔喷设备销量市场份额（2021-2026）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中国不同产品类型熔喷设备销量预测（2027-2032）&amp;（套）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全球市场不同产品类型熔喷设备销量市场份额预测（2027-2032）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中国不同产品类型熔喷设备收入（2021-2026）&amp;（万元）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中国不同产品类型熔喷设备收入市场份额（2021-2026）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中国不同产品类型熔喷设备收入预测（2027-2032）&amp;（万元）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中国不同产品类型熔喷设备收入市场份额预测（2027-2032）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全球不同应用熔喷设备销量（2021-2026）&amp;（套）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全球不同应用熔喷设备销量市场份额（2021-2026）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全球不同应用熔喷设备销量预测（2027-2032）&amp;（套）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全球市场不同应用熔喷设备销量市场份额预测（2027-2032）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全球不同应用熔喷设备收入（2021-2026）&amp;（万元）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全球不同应用熔喷设备收入市场份额（2021-2026）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全球不同应用熔喷设备收入预测（2027-2032）&amp;（万元）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全球不同应用熔喷设备收入市场份额预测（2027-2032）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中国不同应用熔喷设备销量（2021-2026）&amp;（套）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中国不同应用熔喷设备销量市场份额（2021-2026）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中国不同应用熔喷设备销量预测（2027-2032）&amp;（套）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中国市场不同应用熔喷设备销量市场份额预测（2027-2032）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中国不同应用熔喷设备收入（2021-2026）&amp;（万元）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中国不同应用熔喷设备收入市场份额（2021-2026）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中国不同应用熔喷设备收入预测（2027-2032）&amp;（万元）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中国不同应用熔喷设备收入市场份额预测（2027-2032）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熔喷设备行业发展趋势</w:t>
      </w:r>
      <w:r>
        <w:rPr>
          <w:rFonts w:hint="eastAsia"/>
        </w:rPr>
        <w:br/>
      </w:r>
      <w:r>
        <w:rPr>
          <w:rFonts w:hint="eastAsia"/>
        </w:rPr>
        <w:t>　　表 121： 熔喷设备行业主要驱动因素</w:t>
      </w:r>
      <w:r>
        <w:rPr>
          <w:rFonts w:hint="eastAsia"/>
        </w:rPr>
        <w:br/>
      </w:r>
      <w:r>
        <w:rPr>
          <w:rFonts w:hint="eastAsia"/>
        </w:rPr>
        <w:t>　　表 122： 熔喷设备行业供应链分析</w:t>
      </w:r>
      <w:r>
        <w:rPr>
          <w:rFonts w:hint="eastAsia"/>
        </w:rPr>
        <w:br/>
      </w:r>
      <w:r>
        <w:rPr>
          <w:rFonts w:hint="eastAsia"/>
        </w:rPr>
        <w:t>　　表 123： 熔喷设备上游原料供应商</w:t>
      </w:r>
      <w:r>
        <w:rPr>
          <w:rFonts w:hint="eastAsia"/>
        </w:rPr>
        <w:br/>
      </w:r>
      <w:r>
        <w:rPr>
          <w:rFonts w:hint="eastAsia"/>
        </w:rPr>
        <w:t>　　表 124： 熔喷设备主要地区不同应用客户分析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熔喷设备典型经销商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熔喷设备产品图片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全球不同产品类型熔喷设备销售额2021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全球不同产品类型熔喷设备市场份额2025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日生产能力， 1吨产品图片</w:t>
      </w:r>
      <w:r>
        <w:rPr>
          <w:rFonts w:hint="eastAsia"/>
        </w:rPr>
        <w:br/>
      </w:r>
      <w:r>
        <w:rPr>
          <w:rFonts w:hint="eastAsia"/>
        </w:rPr>
        <w:t>　　图 5： 日生产能力， 2吨产品图片</w:t>
      </w:r>
      <w:r>
        <w:rPr>
          <w:rFonts w:hint="eastAsia"/>
        </w:rPr>
        <w:br/>
      </w:r>
      <w:r>
        <w:rPr>
          <w:rFonts w:hint="eastAsia"/>
        </w:rPr>
        <w:t>　　图 6： 日生产能力， 3吨产品图片</w:t>
      </w:r>
      <w:r>
        <w:rPr>
          <w:rFonts w:hint="eastAsia"/>
        </w:rPr>
        <w:br/>
      </w:r>
      <w:r>
        <w:rPr>
          <w:rFonts w:hint="eastAsia"/>
        </w:rPr>
        <w:t>　　图 7： 日生产能力， 4吨产品图片</w:t>
      </w:r>
      <w:r>
        <w:rPr>
          <w:rFonts w:hint="eastAsia"/>
        </w:rPr>
        <w:br/>
      </w:r>
      <w:r>
        <w:rPr>
          <w:rFonts w:hint="eastAsia"/>
        </w:rPr>
        <w:t>　　图 8： 日生产能力， 5吨产品图片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全球不同应用熔喷设备市场份额2025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无纺布医疗用品（口罩，防护服等）</w:t>
      </w:r>
      <w:r>
        <w:rPr>
          <w:rFonts w:hint="eastAsia"/>
        </w:rPr>
        <w:br/>
      </w:r>
      <w:r>
        <w:rPr>
          <w:rFonts w:hint="eastAsia"/>
        </w:rPr>
        <w:t>　　图 13： 无纺布卫生用品（尿布等）</w:t>
      </w:r>
      <w:r>
        <w:rPr>
          <w:rFonts w:hint="eastAsia"/>
        </w:rPr>
        <w:br/>
      </w:r>
      <w:r>
        <w:rPr>
          <w:rFonts w:hint="eastAsia"/>
        </w:rPr>
        <w:t>　　图 14： 工业过滤产品</w:t>
      </w:r>
      <w:r>
        <w:rPr>
          <w:rFonts w:hint="eastAsia"/>
        </w:rPr>
        <w:br/>
      </w:r>
      <w:r>
        <w:rPr>
          <w:rFonts w:hint="eastAsia"/>
        </w:rPr>
        <w:t>　　图 15： 汽车过滤产品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2025年全球前五大生产商熔喷设备市场份额</w:t>
      </w:r>
      <w:r>
        <w:rPr>
          <w:rFonts w:hint="eastAsia"/>
        </w:rPr>
        <w:br/>
      </w:r>
      <w:r>
        <w:rPr>
          <w:rFonts w:hint="eastAsia"/>
        </w:rPr>
        <w:t>　　图 18： 2025年全球熔喷设备第一梯队、第二梯队和第三梯队厂商及市场份额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全球熔喷设备产能、产量、产能利用率及发展趋势（2021-2032）&amp;（套）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全球熔喷设备产量、需求量及发展趋势（2021-2032）&amp;（套）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全球主要地区熔喷设备产量市场份额（2021-2032）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中国熔喷设备产能、产量、产能利用率及发展趋势（2021-2032）&amp;（套）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中国熔喷设备产量、市场需求量及发展趋势（2021-2032）&amp;（套）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全球熔喷设备市场销售额及增长率：（2021-2032）&amp;（万元）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全球市场熔喷设备市场规模：2021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全球市场熔喷设备销量及增长率（2021-2032）&amp;（套）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全球市场熔喷设备价格趋势（2021-2032）&amp;（元/套）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全球主要地区熔喷设备销售收入（2021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全球主要地区熔喷设备销售收入市场份额（2021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北美市场熔喷设备销量及增长率（2021-2032）&amp;（套）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北美市场熔喷设备收入及增长率（2021-2032）&amp;（万元）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欧洲市场熔喷设备销量及增长率（2021-2032）&amp;（套）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欧洲市场熔喷设备收入及增长率（2021-2032）&amp;（万元）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中国市场熔喷设备销量及增长率（2021-2032）&amp;（套）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中国市场熔喷设备收入及增长率（2021-2032）&amp;（万元）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日本市场熔喷设备销量及增长率（2021-2032）&amp;（套）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日本市场熔喷设备收入及增长率（2021-2032）&amp;（万元）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东南亚市场熔喷设备销量及增长率（2021-2032）&amp;（套）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东南亚市场熔喷设备收入及增长率（2021-2032）&amp;（万元）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印度市场熔喷设备销量及增长率（2021-2032）&amp;（套）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印度市场熔喷设备收入及增长率（2021-2032）&amp;（万元）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南美市场熔喷设备销量及增长率（2021-2032）&amp;（套）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南美市场熔喷设备收入及增长率（2021-2032）&amp;（万元）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中东市场熔喷设备销量及增长率（2021-2032）&amp;（套）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中东市场熔喷设备收入及增长率（2021-2032）&amp;（万元）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全球不同产品类型熔喷设备价格走势（2021-2032）&amp;（元/套）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全球不同应用熔喷设备价格走势（2021-2032）&amp;（元/套）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熔喷设备中国企业SWOT分析</w:t>
      </w:r>
      <w:r>
        <w:rPr>
          <w:rFonts w:hint="eastAsia"/>
        </w:rPr>
        <w:br/>
      </w:r>
      <w:r>
        <w:rPr>
          <w:rFonts w:hint="eastAsia"/>
        </w:rPr>
        <w:t>　　图 49： 熔喷设备产业链</w:t>
      </w:r>
      <w:r>
        <w:rPr>
          <w:rFonts w:hint="eastAsia"/>
        </w:rPr>
        <w:br/>
      </w:r>
      <w:r>
        <w:rPr>
          <w:rFonts w:hint="eastAsia"/>
        </w:rPr>
        <w:t>　　图 50： 熔喷设备行业采购模式分析</w:t>
      </w:r>
      <w:r>
        <w:rPr>
          <w:rFonts w:hint="eastAsia"/>
        </w:rPr>
        <w:br/>
      </w:r>
      <w:r>
        <w:rPr>
          <w:rFonts w:hint="eastAsia"/>
        </w:rPr>
        <w:t>　　图 51： 熔喷设备行业生产模式</w:t>
      </w:r>
      <w:r>
        <w:rPr>
          <w:rFonts w:hint="eastAsia"/>
        </w:rPr>
        <w:br/>
      </w:r>
      <w:r>
        <w:rPr>
          <w:rFonts w:hint="eastAsia"/>
        </w:rPr>
        <w:t>　　图 52： 熔喷设备行业销售模式分析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9af043ddf49d4" w:history="1">
        <w:r>
          <w:rPr>
            <w:rStyle w:val="Hyperlink"/>
          </w:rPr>
          <w:t>2026-2032年全球与中国熔喷设备发展现状及市场前景预测报告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9af043ddf49d4" w:history="1">
        <w:r>
          <w:rPr>
            <w:rStyle w:val="Hyperlink"/>
          </w:rPr>
          <w:t>https://www.20087.com/5/02/RongPenSheBeiShiChangQianJing.html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热点：熔喷料是什么材料、熔喷设备图片、pp棉生产设备、熔喷设备案、熔喷布机械设备生产厂家、熔喷设备螺杆挤出机鉴定后的胜诉案列、熔喷料厂家、熔喷设备价格、喷焊设备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cd5eb1b07422b" w:history="1">
      <w:r>
        <w:rPr>
          <w:rStyle w:val="Hyperlink"/>
        </w:rPr>
        <w:t>2026-2032年全球与中国熔喷设备发展现状及市场前景预测报告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RongPenSheBeiShiChangQianJing.html" TargetMode="External" Id="R2f59af043ddf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RongPenSheBeiShiChangQianJing.html" TargetMode="External" Id="Rd5bcd5eb1b07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2026-01-05T01:49:58Z</dcterms:created>
  <dcterms:modified xsi:type="dcterms:W3CDTF">2026-01-05T02:49:58Z</dcterms:modified>
  <dc:subject>2026-2032年全球与中国熔喷设备发展现状及市场前景预测报告</dc:subject>
  <dc:title>2026-2032年全球与中国熔喷设备发展现状及市场前景预测报告</dc:title>
  <cp:keywords>2026-2032年全球与中国熔喷设备发展现状及市场前景预测报告</cp:keywords>
  <dc:description>2026-2032年全球与中国熔喷设备发展现状及市场前景预测报告</dc:description>
</cp:coreProperties>
</file>