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941c5754487e" w:history="1">
              <w:r>
                <w:rPr>
                  <w:rStyle w:val="Hyperlink"/>
                </w:rPr>
                <w:t>2026-2032年中国电池管理系统硬件市场研究及前景趋势预测报告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941c5754487e" w:history="1">
              <w:r>
                <w:rPr>
                  <w:rStyle w:val="Hyperlink"/>
                </w:rPr>
                <w:t>2026-2032年中国电池管理系统硬件市场研究及前景趋势预测报告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3941c5754487e" w:history="1">
                <w:r>
                  <w:rPr>
                    <w:rStyle w:val="Hyperlink"/>
                  </w:rPr>
                  <w:t>https://www.20087.com/5/12/DianChiGuanLiXiTongYingJianShiChangXianZhuangHeQianJing.html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硬件是监控、保护与优化动力电池组运行状态的核心电子装置，广泛应用于电动汽车、储能系统及电动工具等领域。目前，电池管理系统硬件主流硬件架构包括主控单元（BCU）、从控单元（BMU）及高压采集板，集成电压/电流/温度传感器、AFE（模拟前端）芯片、隔离通信模块及安全继电器，支持SOC/SOH估算、均衡控制与故障诊断。产品设计强调功能安全（ISO 26262 ASIL-C/D）、抗电磁干扰及宽温域可靠性。随着800V高压平台与CTP（Cell-to-Pack）技术普及，电池管理系统硬件面临更高采样精度、更快响应速度及更紧凑布局的挑战。尽管国产芯片加速替代，但高精度AFE与车规级隔离器件仍依赖进口。</w:t>
      </w:r>
      <w:r>
        <w:rPr>
          <w:rFonts w:hint="eastAsia"/>
        </w:rPr>
        <w:br/>
      </w:r>
      <w:r>
        <w:rPr>
          <w:rFonts w:hint="eastAsia"/>
        </w:rPr>
        <w:t>　　未来，电池管理系统硬件将向集成化、智能化与功能拓展方向演进。市场调研网指出，芯片级融合（如将AFE、MCU、通信集成于单颗SoC）将减少PCB面积与线束复杂度；基于AI的边缘计算单元可实现早期热失控预警与自适应均衡策略。在架构上，分布式BMS与无线电池监测技术将简化结构，适配固态电池等新型电芯形态。此外，硬件将支持双向充放电控制、与整车热管理系统联动及云端OTA升级，成为能源管理的关键节点。长远看，在电池即服务（BaaS）与梯次利用趋势下，电池管理系统硬件将承载更多资产追踪与残值评估功能，从安全控制器升级为电池全生命周期价值管理的硬件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3941c5754487e" w:history="1">
        <w:r>
          <w:rPr>
            <w:rStyle w:val="Hyperlink"/>
          </w:rPr>
          <w:t>2026-2032年中国电池管理系统硬件市场研究及前景趋势预测报告</w:t>
        </w:r>
      </w:hyperlink>
      <w:r>
        <w:rPr>
          <w:rFonts w:hint="eastAsia"/>
        </w:rPr>
        <w:t>》以专业视角，系统分析了电池管理系统硬件行业的市场规模、价格动态及产业链结构，梳理了不同电池管理系统硬件细分领域的发展现状。报告从电池管理系统硬件技术路径、供需关系等维度，客观呈现了电池管理系统硬件领域的技术成熟度与创新方向，并对中期市场前景作出合理预测，同时评估了电池管理系统硬件重点企业的市场表现、品牌竞争力和行业集中度。报告还结合政策环境与消费升级趋势，识别了电池管理系统硬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电池管理系统硬件市场概述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按照不同产品类型，电池管理系统硬件主要可以分为如下几个类别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中国不同产品类型电池管理系统硬件增长趋势2021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集中式</w:t>
      </w:r>
      <w:r>
        <w:rPr>
          <w:rFonts w:hint="eastAsia"/>
        </w:rPr>
        <w:br/>
      </w:r>
      <w:r>
        <w:rPr>
          <w:rFonts w:hint="eastAsia"/>
        </w:rPr>
        <w:t>　　　　1.2.3 分布式</w:t>
      </w:r>
      <w:r>
        <w:rPr>
          <w:rFonts w:hint="eastAsia"/>
        </w:rPr>
        <w:br/>
      </w:r>
      <w:r>
        <w:rPr>
          <w:rFonts w:hint="eastAsia"/>
        </w:rPr>
        <w:t>　　1.3 从不同应用，电池管理系统硬件主要包括如下几个方面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中国不同应用电池管理系统硬件增长趋势2021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中国电池管理系统硬件发展现状及未来趋势（2021-2032）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中国市场电池管理系统硬件收入及增长率（2021-2032）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中国市场电池管理系统硬件销量及增长率（2021-2032）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中国市场主要电池管理系统硬件厂商分析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中国市场主要厂商电池管理系统硬件销量及市场占有率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中国市场主要厂商电池管理系统硬件销量（2021-2026）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中国市场主要厂商电池管理系统硬件销量市场份额（2021-2026）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中国市场主要厂商电池管理系统硬件收入及市场占有率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中国市场主要厂商电池管理系统硬件收入（2021-2026）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中国市场主要厂商电池管理系统硬件收入市场份额（2021-2026）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2025年中国市场主要厂商电池管理系统硬件收入排名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中国市场主要厂商电池管理系统硬件价格（2021-2026）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中国市场主要厂商电池管理系统硬件总部及产地分布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中国市场主要厂商成立时间及电池管理系统硬件商业化日期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中国市场主要厂商电池管理系统硬件产品类型及应用</w:t>
      </w:r>
      <w:r>
        <w:rPr>
          <w:rFonts w:hint="eastAsia"/>
        </w:rPr>
        <w:br/>
      </w:r>
      <w:r>
        <w:rPr>
          <w:rFonts w:hint="eastAsia"/>
        </w:rPr>
        <w:t>　　2.7 电池管理系统硬件行业集中度、竞争程度分析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电池管理系统硬件行业集中度分析：2025年中国Top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中国市场电池管理系统硬件第一梯队、第二梯队和第三梯队厂商（品牌）及2025年市场份额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重点企业（22）在中国市场电池管理系统硬件销量、收入、价格及毛利率（2021-2026）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不同产品类型电池管理系统硬件分析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中国市场不同产品类型电池管理系统硬件销量（2021-2032）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中国市场不同产品类型电池管理系统硬件销量及市场份额（2021-2026）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中国市场不同产品类型电池管理系统硬件销量预测（2027-2032）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中国市场不同产品类型电池管理系统硬件规模（2021-2032）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中国市场不同产品类型电池管理系统硬件规模及市场份额（2021-2026）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中国市场不同产品类型电池管理系统硬件规模预测（2027-2032）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中国市场不同产品类型电池管理系统硬件价格走势（2021-2032）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不同应用电池管理系统硬件分析</w:t>
      </w:r>
      <w:r>
        <w:rPr>
          <w:rFonts w:hint="eastAsia"/>
        </w:rPr>
        <w:br/>
      </w:r>
      <w:r>
        <w:rPr>
          <w:rFonts w:hint="eastAsia"/>
        </w:rPr>
        <w:t>　　5.1 中国市场不同应用电池管理系统硬件销量（2021-2032）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中国市场不同应用电池管理系统硬件销量及市场份额（2021-2026）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中国市场不同应用电池管理系统硬件销量预测（2027-2032）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中国市场不同应用电池管理系统硬件规模（2021-2032）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中国市场不同应用电池管理系统硬件规模及市场份额（2021-2026）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中国市场不同应用电池管理系统硬件规模预测（2027-2032）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中国市场不同应用电池管理系统硬件价格走势（2021-2032）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电池管理系统硬件行业发展分析---发展趋势</w:t>
      </w:r>
      <w:r>
        <w:rPr>
          <w:rFonts w:hint="eastAsia"/>
        </w:rPr>
        <w:br/>
      </w:r>
      <w:r>
        <w:rPr>
          <w:rFonts w:hint="eastAsia"/>
        </w:rPr>
        <w:t>　　6.2 电池管理系统硬件行业发展分析---厂商壁垒</w:t>
      </w:r>
      <w:r>
        <w:rPr>
          <w:rFonts w:hint="eastAsia"/>
        </w:rPr>
        <w:br/>
      </w:r>
      <w:r>
        <w:rPr>
          <w:rFonts w:hint="eastAsia"/>
        </w:rPr>
        <w:t>　　6.3 电池管理系统硬件行业发展分析---驱动因素</w:t>
      </w:r>
      <w:r>
        <w:rPr>
          <w:rFonts w:hint="eastAsia"/>
        </w:rPr>
        <w:br/>
      </w:r>
      <w:r>
        <w:rPr>
          <w:rFonts w:hint="eastAsia"/>
        </w:rPr>
        <w:t>　　6.4 电池管理系统硬件行业发展分析---制约因素</w:t>
      </w:r>
      <w:r>
        <w:rPr>
          <w:rFonts w:hint="eastAsia"/>
        </w:rPr>
        <w:br/>
      </w:r>
      <w:r>
        <w:rPr>
          <w:rFonts w:hint="eastAsia"/>
        </w:rPr>
        <w:t>　　6.5 电池管理系统硬件中国企业SWOT分析</w:t>
      </w:r>
      <w:r>
        <w:rPr>
          <w:rFonts w:hint="eastAsia"/>
        </w:rPr>
        <w:br/>
      </w:r>
      <w:r>
        <w:rPr>
          <w:rFonts w:hint="eastAsia"/>
        </w:rPr>
        <w:t>　　6.6 电池管理系统硬件行业发展分析---行业政策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电池管理系统硬件行业产业链简介</w:t>
      </w:r>
      <w:r>
        <w:rPr>
          <w:rFonts w:hint="eastAsia"/>
        </w:rPr>
        <w:br/>
      </w:r>
      <w:r>
        <w:rPr>
          <w:rFonts w:hint="eastAsia"/>
        </w:rPr>
        <w:t>　　7.2 电池管理系统硬件产业链分析-上游</w:t>
      </w:r>
      <w:r>
        <w:rPr>
          <w:rFonts w:hint="eastAsia"/>
        </w:rPr>
        <w:br/>
      </w:r>
      <w:r>
        <w:rPr>
          <w:rFonts w:hint="eastAsia"/>
        </w:rPr>
        <w:t>　　7.3 电池管理系统硬件产业链分析-中游</w:t>
      </w:r>
      <w:r>
        <w:rPr>
          <w:rFonts w:hint="eastAsia"/>
        </w:rPr>
        <w:br/>
      </w:r>
      <w:r>
        <w:rPr>
          <w:rFonts w:hint="eastAsia"/>
        </w:rPr>
        <w:t>　　7.4 电池管理系统硬件产业链分析-下游</w:t>
      </w:r>
      <w:r>
        <w:rPr>
          <w:rFonts w:hint="eastAsia"/>
        </w:rPr>
        <w:br/>
      </w:r>
      <w:r>
        <w:rPr>
          <w:rFonts w:hint="eastAsia"/>
        </w:rPr>
        <w:t>　　7.5 电池管理系统硬件行业采购模式</w:t>
      </w:r>
      <w:r>
        <w:rPr>
          <w:rFonts w:hint="eastAsia"/>
        </w:rPr>
        <w:br/>
      </w:r>
      <w:r>
        <w:rPr>
          <w:rFonts w:hint="eastAsia"/>
        </w:rPr>
        <w:t>　　7.6 电池管理系统硬件行业生产模式</w:t>
      </w:r>
      <w:r>
        <w:rPr>
          <w:rFonts w:hint="eastAsia"/>
        </w:rPr>
        <w:br/>
      </w:r>
      <w:r>
        <w:rPr>
          <w:rFonts w:hint="eastAsia"/>
        </w:rPr>
        <w:t>　　7.7 电池管理系统硬件行业销售模式及销售渠道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中国本土电池管理系统硬件产能、产量分析</w:t>
      </w:r>
      <w:r>
        <w:rPr>
          <w:rFonts w:hint="eastAsia"/>
        </w:rPr>
        <w:br/>
      </w:r>
      <w:r>
        <w:rPr>
          <w:rFonts w:hint="eastAsia"/>
        </w:rPr>
        <w:t>　　8.1 中国电池管理系统硬件供需现状及预测（2021-2032）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中国电池管理系统硬件产能、产量、产能利用率及发展趋势（2021-2032）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中国电池管理系统硬件产量、市场需求量及发展趋势（2021-2032）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中国电池管理系统硬件进出口分析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中国市场电池管理系统硬件主要进口来源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中国市场电池管理系统硬件主要出口目的地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不同产品类型电池管理系统硬件市场规模2021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不同应用电池管理系统硬件市场规模2021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中国市场主要厂商电池管理系统硬件销量（2021-2026）&amp;（千件）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中国市场主要厂商电池管理系统硬件销量市场份额（2021-2026）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中国市场主要厂商电池管理系统硬件收入（2021-2026）&amp;（万元）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中国市场主要厂商电池管理系统硬件收入份额（2021-2026）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2025年中国主要生产商电池管理系统硬件收入排名（万元）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中国市场主要厂商电池管理系统硬件价格（2021-2026）&amp;（元/件）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中国市场主要厂商电池管理系统硬件总部及产地分布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中国市场主要厂商成立时间及电池管理系统硬件商业化日期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中国市场主要厂商电池管理系统硬件产品类型及应用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2025年中国市场电池管理系统硬件主要厂商市场地位（第一梯队、第二梯队和第三梯队）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电池管理系统硬件市场投资、并购等现状分析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电池管理系统硬件生产基地、总部、竞争对手及市场地位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电池管理系统硬件产品规格、参数及市场应用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电池管理系统硬件销量（千件）、收入（万元）、价格（元/件）及毛利率（2021-2026）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中国市场不同产品类型电池管理系统硬件销量（2021-2026）&amp;（千件）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中国市场不同产品类型电池管理系统硬件销量市场份额（2021-2026）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中国市场不同产品类型电池管理系统硬件销量预测（2027-2032）&amp;（千件）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中国市场不同产品类型电池管理系统硬件销量市场份额预测（2027-2032）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中国市场不同产品类型电池管理系统硬件规模（2021-2026）&amp;（万元）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中国市场不同产品类型电池管理系统硬件规模市场份额（2021-2026）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中国市场不同产品类型电池管理系统硬件规模预测（2027-2032）&amp;（万元）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中国市场不同产品类型电池管理系统硬件规模市场份额预测（2027-2032）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中国市场不同应用电池管理系统硬件销量（2021-2026）&amp;（千件）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中国市场不同应用电池管理系统硬件销量市场份额（2021-2026）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中国市场不同应用电池管理系统硬件销量预测（2027-2032）&amp;（千件）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中国市场不同应用电池管理系统硬件销量市场份额预测（2027-2032）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中国市场不同应用电池管理系统硬件规模（2021-2026）&amp;（万元）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中国市场不同应用电池管理系统硬件规模市场份额（2021-2026）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中国市场不同应用电池管理系统硬件规模预测（2027-2032）&amp;（万元）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中国市场不同应用电池管理系统硬件规模市场份额预测（2027-2032）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电池管理系统硬件行业发展分析---发展趋势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电池管理系统硬件行业发展分析---厂商壁垒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电池管理系统硬件行业发展分析---驱动因素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电池管理系统硬件行业发展分析---制约因素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电池管理系统硬件行业相关重点政策一览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电池管理系统硬件行业供应链分析</w:t>
      </w:r>
      <w:r>
        <w:rPr>
          <w:rFonts w:hint="eastAsia"/>
        </w:rPr>
        <w:br/>
      </w:r>
      <w:r>
        <w:rPr>
          <w:rFonts w:hint="eastAsia"/>
        </w:rPr>
        <w:t>　　表 146： 电池管理系统硬件上游原料供应商</w:t>
      </w:r>
      <w:r>
        <w:rPr>
          <w:rFonts w:hint="eastAsia"/>
        </w:rPr>
        <w:br/>
      </w:r>
      <w:r>
        <w:rPr>
          <w:rFonts w:hint="eastAsia"/>
        </w:rPr>
        <w:t>　　表 147： 电池管理系统硬件行业主要下游客户</w:t>
      </w:r>
      <w:r>
        <w:rPr>
          <w:rFonts w:hint="eastAsia"/>
        </w:rPr>
        <w:br/>
      </w:r>
      <w:r>
        <w:rPr>
          <w:rFonts w:hint="eastAsia"/>
        </w:rPr>
        <w:t>　　表 148： 电池管理系统硬件典型经销商</w:t>
      </w:r>
      <w:r>
        <w:rPr>
          <w:rFonts w:hint="eastAsia"/>
        </w:rPr>
        <w:br/>
      </w:r>
      <w:r>
        <w:rPr>
          <w:rFonts w:hint="eastAsia"/>
        </w:rPr>
        <w:t>　　表 149： 中国电池管理系统硬件产量、销量、进口量及出口量（2021-2026）&amp;（千件）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中国电池管理系统硬件产量、销量、进口量及出口量预测（2027-2032）&amp;（千件）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中国市场电池管理系统硬件主要进口来源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中国市场电池管理系统硬件主要出口目的地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电池管理系统硬件产品图片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中国不同产品类型电池管理系统硬件市场规模市场份额2025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集中式产品图片</w:t>
      </w:r>
      <w:r>
        <w:rPr>
          <w:rFonts w:hint="eastAsia"/>
        </w:rPr>
        <w:br/>
      </w:r>
      <w:r>
        <w:rPr>
          <w:rFonts w:hint="eastAsia"/>
        </w:rPr>
        <w:t>　　图 4： 分布式产品图片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中国不同应用电池管理系统硬件市场份额2025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中国市场电池管理系统硬件市场规模，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中国市场电池管理系统硬件收入及增长率（2021-2032）&amp;（万元）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中国市场电池管理系统硬件销量及增长率（2021-2032）&amp;（千件）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2025年中国市场主要厂商电池管理系统硬件销量市场份额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2025年中国市场主要厂商电池管理系统硬件收入市场份额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2025年中国市场前五大厂商电池管理系统硬件市场份额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2025年中国市场电池管理系统硬件第一梯队、第二梯队和第三梯队厂商（品牌）及市场份额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中国市场不同产品类型电池管理系统硬件价格走势（2021-2032）&amp;（元/件）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中国市场不同应用电池管理系统硬件价格走势（2021-2032）&amp;（元/件）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电池管理系统硬件中国企业SWOT分析</w:t>
      </w:r>
      <w:r>
        <w:rPr>
          <w:rFonts w:hint="eastAsia"/>
        </w:rPr>
        <w:br/>
      </w:r>
      <w:r>
        <w:rPr>
          <w:rFonts w:hint="eastAsia"/>
        </w:rPr>
        <w:t>　　图 20： 电池管理系统硬件产业链</w:t>
      </w:r>
      <w:r>
        <w:rPr>
          <w:rFonts w:hint="eastAsia"/>
        </w:rPr>
        <w:br/>
      </w:r>
      <w:r>
        <w:rPr>
          <w:rFonts w:hint="eastAsia"/>
        </w:rPr>
        <w:t>　　图 21： 电池管理系统硬件行业采购模式分析</w:t>
      </w:r>
      <w:r>
        <w:rPr>
          <w:rFonts w:hint="eastAsia"/>
        </w:rPr>
        <w:br/>
      </w:r>
      <w:r>
        <w:rPr>
          <w:rFonts w:hint="eastAsia"/>
        </w:rPr>
        <w:t>　　图 22： 电池管理系统硬件行业生产模式分析</w:t>
      </w:r>
      <w:r>
        <w:rPr>
          <w:rFonts w:hint="eastAsia"/>
        </w:rPr>
        <w:br/>
      </w:r>
      <w:r>
        <w:rPr>
          <w:rFonts w:hint="eastAsia"/>
        </w:rPr>
        <w:t>　　图 23： 电池管理系统硬件行业销售模式分析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中国电池管理系统硬件产能、产量、产能利用率及发展趋势（2021-2032）&amp;（千件）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中国电池管理系统硬件产量、市场需求量及发展趋势（2021-2032）&amp;（千件）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941c5754487e" w:history="1">
        <w:r>
          <w:rPr>
            <w:rStyle w:val="Hyperlink"/>
          </w:rPr>
          <w:t>2026-2032年中国电池管理系统硬件市场研究及前景趋势预测报告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3941c5754487e" w:history="1">
        <w:r>
          <w:rPr>
            <w:rStyle w:val="Hyperlink"/>
          </w:rPr>
          <w:t>https://www.20087.com/5/12/DianChiGuanLiXiTongYingJianShiChangXianZhuangHeQianJing.html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da6be66e144b2" w:history="1">
      <w:r>
        <w:rPr>
          <w:rStyle w:val="Hyperlink"/>
        </w:rPr>
        <w:t>2026-2032年中国电池管理系统硬件市场研究及前景趋势预测报告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ianChiGuanLiXiTongYingJianShiChangXianZhuangHeQianJing.html" TargetMode="External" Id="R9703941c5754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ianChiGuanLiXiTongYingJianShiChangXianZhuangHeQianJing.html" TargetMode="External" Id="R739da6be66e1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2026-02-07T01:07:10Z</dcterms:created>
  <dcterms:modified xsi:type="dcterms:W3CDTF">2026-02-07T02:07:10Z</dcterms:modified>
  <dc:subject>2026-2032年中国电池管理系统硬件市场研究及前景趋势预测报告</dc:subject>
  <dc:title>2026-2032年中国电池管理系统硬件市场研究及前景趋势预测报告</dc:title>
  <cp:keywords>2026-2032年中国电池管理系统硬件市场研究及前景趋势预测报告</cp:keywords>
  <dc:description>2026-2032年中国电池管理系统硬件市场研究及前景趋势预测报告</dc:description>
</cp:coreProperties>
</file>