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e0fa45ff4f4ea5" w:history="1">
              <w:r>
                <w:rPr>
                  <w:rStyle w:val="Hyperlink"/>
                </w:rPr>
                <w:t>2026-2032年中国电锯行业发展深度调研与未来趋势预测报告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e0fa45ff4f4ea5" w:history="1">
              <w:r>
                <w:rPr>
                  <w:rStyle w:val="Hyperlink"/>
                </w:rPr>
                <w:t>2026-2032年中国电锯行业发展深度调研与未来趋势预测报告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2598025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e0fa45ff4f4ea5" w:history="1">
                <w:r>
                  <w:rPr>
                    <w:rStyle w:val="Hyperlink"/>
                  </w:rPr>
                  <w:t>https://www.20087.com/5/02/DianJuXianZhuangYuFaZhanQuShi.html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锯是一种重要的切割工具，在林业、园艺、建筑等多个行业中发挥着重要作用。近年来，随着技术的进步和市场需求的变化，电锯的设计和功能也得到了显著提升。目前，电锯不仅在动力源方面有了更多的选择，如电动、汽油驱动等，而且在操作便捷性、安全性以及环保性能上也有了明显改进。此外，随着智能化技术的应用，一些电锯产品还配备了智能控制系统，能够实现更加精准的切割作业。</w:t>
      </w:r>
      <w:r>
        <w:rPr>
          <w:rFonts w:hint="eastAsia"/>
        </w:rPr>
        <w:br/>
      </w:r>
      <w:r>
        <w:rPr>
          <w:rFonts w:hint="eastAsia"/>
        </w:rPr>
        <w:t>　　未来，电锯将更加注重高效性、环保性和智能化。市场调研网指出，一方面，随着电池技术的进步，电动电锯将拥有更长的续航时间和更高的功率输出，进一步缩小与汽油电锯之间的差距。另一方面，电锯制造商将更加注重减少噪声和振动，提高操作者的舒适度，并采用更加环保的材料和技术来降低对环境的影响。此外，通过集成物联网技术，未来的电锯将能够实现远程监控和维护，提高设备的可靠性和工作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e0fa45ff4f4ea5" w:history="1">
        <w:r>
          <w:rPr>
            <w:rStyle w:val="Hyperlink"/>
          </w:rPr>
          <w:t>2026-2032年中国电锯行业发展深度调研与未来趋势预测报告</w:t>
        </w:r>
      </w:hyperlink>
      <w:r>
        <w:rPr>
          <w:rFonts w:hint="eastAsia"/>
        </w:rPr>
        <w:t>》，2025年电锯行业市场规模达 亿元，预计2032年市场规模将达 亿元，期间年均复合增长率（CAGR）达 %。报告从产业链视角出发，系统分析了电锯行业的市场现状与需求动态，详细解读了电锯市场规模、价格波动及上下游影响因素。报告深入剖析了电锯细分领域的发展特点，基于权威数据对市场前景及未来趋势进行了科学预测，同时揭示了电锯重点企业的竞争格局与市场集中度变化。报告客观翔实地指出了电锯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电锯行业界定</w:t>
      </w:r>
      <w:r>
        <w:rPr>
          <w:rFonts w:hint="eastAsia"/>
        </w:rPr>
        <w:br/>
      </w:r>
      <w:r>
        <w:rPr>
          <w:rFonts w:hint="eastAsia"/>
        </w:rPr>
        <w:t>　　第一节 电锯行业定义</w:t>
      </w:r>
      <w:r>
        <w:rPr>
          <w:rFonts w:hint="eastAsia"/>
        </w:rPr>
        <w:br/>
      </w:r>
      <w:r>
        <w:rPr>
          <w:rFonts w:hint="eastAsia"/>
        </w:rPr>
        <w:t>　　第二节 电锯行业特点分析</w:t>
      </w:r>
      <w:r>
        <w:rPr>
          <w:rFonts w:hint="eastAsia"/>
        </w:rPr>
        <w:br/>
      </w:r>
      <w:r>
        <w:rPr>
          <w:rFonts w:hint="eastAsia"/>
        </w:rPr>
        <w:t>　　第三节 电锯产业链分析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2025-2026年国际电锯行业发展态势分析</w:t>
      </w:r>
      <w:r>
        <w:rPr>
          <w:rFonts w:hint="eastAsia"/>
        </w:rPr>
        <w:br/>
      </w:r>
      <w:r>
        <w:rPr>
          <w:rFonts w:hint="eastAsia"/>
        </w:rPr>
        <w:t>　　第一节 国际电锯行业总体情况</w:t>
      </w:r>
      <w:r>
        <w:rPr>
          <w:rFonts w:hint="eastAsia"/>
        </w:rPr>
        <w:br/>
      </w:r>
      <w:r>
        <w:rPr>
          <w:rFonts w:hint="eastAsia"/>
        </w:rPr>
        <w:t>　　第二节 电锯行业重点市场分析</w:t>
      </w:r>
      <w:r>
        <w:rPr>
          <w:rFonts w:hint="eastAsia"/>
        </w:rPr>
        <w:br/>
      </w:r>
      <w:r>
        <w:rPr>
          <w:rFonts w:hint="eastAsia"/>
        </w:rPr>
        <w:t>　　第三节 2026-2032年国际电锯行业发展前景预测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2026年中国电锯行业发展环境分析</w:t>
      </w:r>
      <w:r>
        <w:rPr>
          <w:rFonts w:hint="eastAsia"/>
        </w:rPr>
        <w:br/>
      </w:r>
      <w:r>
        <w:rPr>
          <w:rFonts w:hint="eastAsia"/>
        </w:rPr>
        <w:t>　　第一节 电锯行业经济环境分析</w:t>
      </w:r>
      <w:r>
        <w:rPr>
          <w:rFonts w:hint="eastAsia"/>
        </w:rPr>
        <w:br/>
      </w:r>
      <w:r>
        <w:rPr>
          <w:rFonts w:hint="eastAsia"/>
        </w:rPr>
        <w:t>　　第二节 电锯行业政策环境分析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当前中国电锯技术发展现状</w:t>
      </w:r>
      <w:r>
        <w:rPr>
          <w:rFonts w:hint="eastAsia"/>
        </w:rPr>
        <w:br/>
      </w:r>
      <w:r>
        <w:rPr>
          <w:rFonts w:hint="eastAsia"/>
        </w:rPr>
        <w:t>　　第二节 中外电锯技术差距及产生差距的主要原因分析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提高中国电锯技术的对策</w:t>
      </w:r>
      <w:r>
        <w:rPr>
          <w:rFonts w:hint="eastAsia"/>
        </w:rPr>
        <w:br/>
      </w:r>
      <w:r>
        <w:rPr>
          <w:rFonts w:hint="eastAsia"/>
        </w:rPr>
        <w:t>　　第四节 中国电锯研发、设计发展趋势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中国电锯行业市场供需状况分析</w:t>
      </w:r>
      <w:r>
        <w:rPr>
          <w:rFonts w:hint="eastAsia"/>
        </w:rPr>
        <w:br/>
      </w:r>
      <w:r>
        <w:rPr>
          <w:rFonts w:hint="eastAsia"/>
        </w:rPr>
        <w:t>　　第一节 2025-2026年中国电锯行业市场情况</w:t>
      </w:r>
      <w:r>
        <w:rPr>
          <w:rFonts w:hint="eastAsia"/>
        </w:rPr>
        <w:br/>
      </w:r>
      <w:r>
        <w:rPr>
          <w:rFonts w:hint="eastAsia"/>
        </w:rPr>
        <w:t>　　第二节 中国电锯行业市场需求状况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一、2021-2026年电锯行业市场需求情况</w:t>
      </w:r>
      <w:r>
        <w:rPr>
          <w:rFonts w:hint="eastAsia"/>
        </w:rPr>
        <w:br/>
      </w:r>
      <w:r>
        <w:rPr>
          <w:rFonts w:hint="eastAsia"/>
        </w:rPr>
        <w:t>　　　　二、2026-2032年电锯行业市场需求预测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中国电锯行业市场供给状况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一、2021-2026年电锯行业市场供给情况</w:t>
      </w:r>
      <w:r>
        <w:rPr>
          <w:rFonts w:hint="eastAsia"/>
        </w:rPr>
        <w:br/>
      </w:r>
      <w:r>
        <w:rPr>
          <w:rFonts w:hint="eastAsia"/>
        </w:rPr>
        <w:t>　　　　二、2026-2032年电锯行业市场供给预测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电锯行业经济运行分析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2021-2026年电锯行业偿债能力分析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2021-2026年电锯行业盈利能力分析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2021-2026年电锯行业发展能力分析</w:t>
      </w:r>
      <w:r>
        <w:rPr>
          <w:rFonts w:hint="eastAsia"/>
        </w:rPr>
        <w:br/>
      </w:r>
      <w:r>
        <w:rPr>
          <w:rFonts w:hint="eastAsia"/>
        </w:rPr>
        <w:t>　　第四节 2026-2032年电锯行业企业数量及变化趋势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中国电锯行业重点区域市场分析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中国电锯行业产品价格监测</w:t>
      </w:r>
      <w:r>
        <w:rPr>
          <w:rFonts w:hint="eastAsia"/>
        </w:rPr>
        <w:br/>
      </w:r>
      <w:r>
        <w:rPr>
          <w:rFonts w:hint="eastAsia"/>
        </w:rPr>
        <w:t>　　第一节 电锯市场价格特征</w:t>
      </w:r>
      <w:r>
        <w:rPr>
          <w:rFonts w:hint="eastAsia"/>
        </w:rPr>
        <w:br/>
      </w:r>
      <w:r>
        <w:rPr>
          <w:rFonts w:hint="eastAsia"/>
        </w:rPr>
        <w:t>　　第二节 影响电锯市场价格因素分析</w:t>
      </w:r>
      <w:r>
        <w:rPr>
          <w:rFonts w:hint="eastAsia"/>
        </w:rPr>
        <w:br/>
      </w:r>
      <w:r>
        <w:rPr>
          <w:rFonts w:hint="eastAsia"/>
        </w:rPr>
        <w:t>　　第三节 未来电锯市场价格走势预测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2025-2026年电锯行业上、下游市场分析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电锯行业上游</w:t>
      </w:r>
      <w:r>
        <w:rPr>
          <w:rFonts w:hint="eastAsia"/>
        </w:rPr>
        <w:br/>
      </w:r>
      <w:r>
        <w:rPr>
          <w:rFonts w:hint="eastAsia"/>
        </w:rPr>
        <w:t>　　第二节 电锯行业下游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安德烈斯蒂尔动力工具（青岛）有限公司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富世华（上海）管理有限公司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浙江中坚科技股份有限公司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浙江中马园林机器股份有限公司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浙江宇森百联工具有限公司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浙江派尼尔科技股份有限公司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电锯行业风险及对策</w:t>
      </w:r>
      <w:r>
        <w:rPr>
          <w:rFonts w:hint="eastAsia"/>
        </w:rPr>
        <w:br/>
      </w:r>
      <w:r>
        <w:rPr>
          <w:rFonts w:hint="eastAsia"/>
        </w:rPr>
        <w:t>　　第一节 2021-2026年电锯行业发展环境分析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2021-2026年电锯行业壁垒分析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二、品牌认知度壁垒</w:t>
      </w:r>
      <w:r>
        <w:rPr>
          <w:rFonts w:hint="eastAsia"/>
        </w:rPr>
        <w:br/>
      </w:r>
      <w:r>
        <w:rPr>
          <w:rFonts w:hint="eastAsia"/>
        </w:rPr>
        <w:t>　　　　三、资金壁垒</w:t>
      </w:r>
      <w:r>
        <w:rPr>
          <w:rFonts w:hint="eastAsia"/>
        </w:rPr>
        <w:br/>
      </w:r>
      <w:r>
        <w:rPr>
          <w:rFonts w:hint="eastAsia"/>
        </w:rPr>
        <w:t>　　第三节 2021-2026年电锯行业风险及对策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四、行业竞争风险及对策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电锯行业发展及竞争策略分析</w:t>
      </w:r>
      <w:r>
        <w:rPr>
          <w:rFonts w:hint="eastAsia"/>
        </w:rPr>
        <w:br/>
      </w:r>
      <w:r>
        <w:rPr>
          <w:rFonts w:hint="eastAsia"/>
        </w:rPr>
        <w:t>　　第一节 2021-2026年电锯行业发展战略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第二节 2021-2026年电锯企业竞争策略分析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一、提高中国电锯企业核心竞争力的对策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二、影响电锯企业核心竞争力的因素</w:t>
      </w:r>
      <w:r>
        <w:rPr>
          <w:rFonts w:hint="eastAsia"/>
        </w:rPr>
        <w:br/>
      </w:r>
      <w:r>
        <w:rPr>
          <w:rFonts w:hint="eastAsia"/>
        </w:rPr>
        <w:t>　　　　三、提高电锯企业竞争力的策略</w:t>
      </w:r>
      <w:r>
        <w:rPr>
          <w:rFonts w:hint="eastAsia"/>
        </w:rPr>
        <w:br/>
      </w:r>
      <w:r>
        <w:rPr>
          <w:rFonts w:hint="eastAsia"/>
        </w:rPr>
        <w:t>　　第三节 中:智:林:：对中国电锯品牌的战略思考</w:t>
      </w:r>
      <w:r>
        <w:rPr>
          <w:rFonts w:hint="eastAsia"/>
        </w:rPr>
        <w:br/>
      </w:r>
      <w:r>
        <w:rPr>
          <w:rFonts w:hint="eastAsia"/>
        </w:rPr>
        <w:t>　　　　一、电锯实施品牌战略的意义</w:t>
      </w:r>
      <w:r>
        <w:rPr>
          <w:rFonts w:hint="eastAsia"/>
        </w:rPr>
        <w:br/>
      </w:r>
      <w:r>
        <w:rPr>
          <w:rFonts w:hint="eastAsia"/>
        </w:rPr>
        <w:t>　　　　二、中国电锯企业的品牌战略</w:t>
      </w:r>
      <w:r>
        <w:rPr>
          <w:rFonts w:hint="eastAsia"/>
        </w:rPr>
        <w:br/>
      </w:r>
      <w:r>
        <w:rPr>
          <w:rFonts w:hint="eastAsia"/>
        </w:rPr>
        <w:t>　　　　三、电锯品牌战略管理的策略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e0fa45ff4f4ea5" w:history="1">
        <w:r>
          <w:rPr>
            <w:rStyle w:val="Hyperlink"/>
          </w:rPr>
          <w:t>2026-2032年中国电锯行业发展深度调研与未来趋势预测报告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2598025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e0fa45ff4f4ea5" w:history="1">
        <w:r>
          <w:rPr>
            <w:rStyle w:val="Hyperlink"/>
          </w:rPr>
          <w:t>https://www.20087.com/5/02/DianJuXianZhuangYuFaZhanQuShi.html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热点：电锯 手提锯、电锯人、电锯人第二季、电锯人漫画、电锯人第一季全集免费观看动漫高清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2838720c80414a" w:history="1">
      <w:r>
        <w:rPr>
          <w:rStyle w:val="Hyperlink"/>
        </w:rPr>
        <w:t>2026-2032年中国电锯行业发展深度调研与未来趋势预测报告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DianJuXianZhuangYuFaZhanQuShi.html" TargetMode="External" Id="Rebe0fa45ff4f4e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DianJuXianZhuangYuFaZhanQuShi.html" TargetMode="External" Id="R732838720c8041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2026-05-18T02:21:00Z</dcterms:created>
  <dcterms:modified xsi:type="dcterms:W3CDTF">2026-05-18T03:21:00Z</dcterms:modified>
  <dc:subject>2026-2032年中国电锯行业发展深度调研与未来趋势预测报告</dc:subject>
  <dc:title>2026-2032年中国电锯行业发展深度调研与未来趋势预测报告</dc:title>
  <cp:keywords>2026-2032年中国电锯行业发展深度调研与未来趋势预测报告</cp:keywords>
  <dc:description>2026-2032年中国电锯行业发展深度调研与未来趋势预测报告</dc:description>
</cp:coreProperties>
</file>