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380d0e5964c4e" w:history="1">
              <w:r>
                <w:rPr>
                  <w:rStyle w:val="Hyperlink"/>
                </w:rPr>
                <w:t>全球与中国网格离子推进器发展现状及市场前景报告（2025-2031年）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380d0e5964c4e" w:history="1">
              <w:r>
                <w:rPr>
                  <w:rStyle w:val="Hyperlink"/>
                </w:rPr>
                <w:t>全球与中国网格离子推进器发展现状及市场前景报告（2025-2031年）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380d0e5964c4e" w:history="1">
                <w:r>
                  <w:rPr>
                    <w:rStyle w:val="Hyperlink"/>
                  </w:rPr>
                  <w:t>https://www.20087.com/5/22/WangGeLiZiTuiJinQiHangYeFaZhanQianJing.html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格离子推进器是一种高效的电推进系统，广泛应用于深空探测、卫星姿态调整和轨道维持等航天任务。网格离子推进器可通过电场加速离子束产生推力，具有比冲高、燃料利用率高等优势。目前，该技术已在多个商业卫星平台和深空探测器中成功应用，成为长寿命、远距离航天任务的首选推进方式之一。现阶段的主流产品通常采用氙气作为工质，具备良好的点火稳定性和长期运行可靠性。然而，受限于功率水平和推力密度较低，其在需要快速机动或大质量载荷任务中的应用仍受到一定制约。此外，制造与维护成本较高，也限制了其在低成本商业航天项目中的普及。</w:t>
      </w:r>
      <w:r>
        <w:rPr>
          <w:rFonts w:hint="eastAsia"/>
        </w:rPr>
        <w:br/>
      </w:r>
      <w:r>
        <w:rPr>
          <w:rFonts w:hint="eastAsia"/>
        </w:rPr>
        <w:t>　　未来，网格离子推进器的发展将聚焦于提升推力密度、降低成本和拓展工质种类。随着新型材料和制造工艺的应用，推进器的重量和体积有望进一步优化，使其适用于更广泛的航天器平台。同时，研究人员正在探索使用氪、碘等替代工质，以降低运营成本并提升资源获取便利性。此外，随着商业航天与深空探测任务的增加，对推进系统智能化和自主运行能力的需求日益增长，未来的离子推进器或将集成更多传感器与自主调节功能，实现更高水平的任务适应性与运行效率。随着电力系统技术的进步，如太阳能帆板与核能供电的发展，也将进一步释放离子推进器的潜能，推动其在星际探索和大规模星座部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380d0e5964c4e" w:history="1">
        <w:r>
          <w:rPr>
            <w:rStyle w:val="Hyperlink"/>
          </w:rPr>
          <w:t>全球与中国网格离子推进器发展现状及市场前景报告（2025-2031年）</w:t>
        </w:r>
      </w:hyperlink>
      <w:r>
        <w:rPr>
          <w:rFonts w:hint="eastAsia"/>
        </w:rPr>
        <w:t>》系统分析了全球及我国网格离子推进器行业的市场规模、竞争格局及技术发展现状，梳理了产业链结构和重点企业表现。报告基于网格离子推进器行业发展轨迹，结合政策环境与网格离子推进器市场需求变化，研判了网格离子推进器行业未来发展趋势与技术演进方向，客观评估了网格离子推进器市场机遇与潜在风险。报告为投资者和从业者提供了专业的市场参考，有助于把握网格离子推进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按产品类型细分，全球网格离子推进器市场规模2020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稳定输出型</w:t>
      </w:r>
      <w:r>
        <w:rPr>
          <w:rFonts w:hint="eastAsia"/>
        </w:rPr>
        <w:br/>
      </w:r>
      <w:r>
        <w:rPr>
          <w:rFonts w:hint="eastAsia"/>
        </w:rPr>
        <w:t>　　　　1.3.3 非稳定输出型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按应用细分，全球网格离子推进器市场规模2020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卫星</w:t>
      </w:r>
      <w:r>
        <w:rPr>
          <w:rFonts w:hint="eastAsia"/>
        </w:rPr>
        <w:br/>
      </w:r>
      <w:r>
        <w:rPr>
          <w:rFonts w:hint="eastAsia"/>
        </w:rPr>
        <w:t>　　　　1.4.3 火箭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网格离子推进器行业发展总体概况</w:t>
      </w:r>
      <w:r>
        <w:rPr>
          <w:rFonts w:hint="eastAsia"/>
        </w:rPr>
        <w:br/>
      </w:r>
      <w:r>
        <w:rPr>
          <w:rFonts w:hint="eastAsia"/>
        </w:rPr>
        <w:t>　　　　1.5.2 网格离子推进器行业发展主要特点</w:t>
      </w:r>
      <w:r>
        <w:rPr>
          <w:rFonts w:hint="eastAsia"/>
        </w:rPr>
        <w:br/>
      </w:r>
      <w:r>
        <w:rPr>
          <w:rFonts w:hint="eastAsia"/>
        </w:rPr>
        <w:t>　　　　1.5.3 网格离子推进器行业发展影响因素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网格离子推进器有利因素</w:t>
      </w:r>
      <w:r>
        <w:rPr>
          <w:rFonts w:hint="eastAsia"/>
        </w:rPr>
        <w:br/>
      </w:r>
      <w:r>
        <w:rPr>
          <w:rFonts w:hint="eastAsia"/>
        </w:rPr>
        <w:t>　　　　1.5.3 .2 网格离子推进器不利因素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全球市场，近三年网格离子推进器主要企业占有率及排名（按销量）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网格离子推进器主要企业在国际市场占有率（按销量，2022-2025）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2024年网格离子推进器主要企业在国际市场排名（按销量）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全球市场主要企业网格离子推进器销量（2022-2025）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全球市场，近三年网格离子推进器主要企业占有率及排名（按收入）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网格离子推进器主要企业在国际市场占有率（按收入，2022-2025）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2024年网格离子推进器主要企业在国际市场排名（按收入）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全球市场主要企业网格离子推进器销售收入（2022-2025）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全球市场主要企业网格离子推进器销售价格（2022-2025）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中国市场，近三年网格离子推进器主要企业占有率及排名（按销量）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网格离子推进器主要企业在中国市场占有率（按销量，2022-2025）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2024年网格离子推进器主要企业在中国市场排名（按销量）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中国市场主要企业网格离子推进器销量（2022-2025）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中国市场，近三年网格离子推进器主要企业占有率及排名（按收入）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网格离子推进器主要企业在中国市场占有率（按收入，2022-2025）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2024年网格离子推进器主要企业在中国市场排名（按收入）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中国市场主要企业网格离子推进器销售收入（2022-2025）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全球主要厂商网格离子推进器总部及产地分布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全球主要厂商成立时间及网格离子推进器商业化日期</w:t>
      </w:r>
      <w:r>
        <w:rPr>
          <w:rFonts w:hint="eastAsia"/>
        </w:rPr>
        <w:br/>
      </w:r>
      <w:r>
        <w:rPr>
          <w:rFonts w:hint="eastAsia"/>
        </w:rPr>
        <w:t>　　2.8 全球主要厂商网格离子推进器产品类型及应用</w:t>
      </w:r>
      <w:r>
        <w:rPr>
          <w:rFonts w:hint="eastAsia"/>
        </w:rPr>
        <w:br/>
      </w:r>
      <w:r>
        <w:rPr>
          <w:rFonts w:hint="eastAsia"/>
        </w:rPr>
        <w:t>　　2.9 网格离子推进器行业集中度、竞争程度分析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网格离子推进器行业集中度分析：2024年全球Top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全球网格离子推进器第一梯队、第二梯队和第三梯队生产商（品牌）及市场份额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全球网格离子推进器总体规模分析</w:t>
      </w:r>
      <w:r>
        <w:rPr>
          <w:rFonts w:hint="eastAsia"/>
        </w:rPr>
        <w:br/>
      </w:r>
      <w:r>
        <w:rPr>
          <w:rFonts w:hint="eastAsia"/>
        </w:rPr>
        <w:t>　　3.1 全球网格离子推进器供需现状及预测（2020-2031）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全球网格离子推进器产能、产量、产能利用率及发展趋势（2020-2031）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全球网格离子推进器产量、需求量及发展趋势（2020-2031）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全球主要地区网格离子推进器产量及发展趋势（2020-2031）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全球主要地区网格离子推进器产量（2020-2025）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全球主要地区网格离子推进器产量（2026-2031）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全球主要地区网格离子推进器产量市场份额（2020-2031）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中国网格离子推进器供需现状及预测（2020-2031）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中国网格离子推进器产能、产量、产能利用率及发展趋势（2020-2031）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中国网格离子推进器产量、市场需求量及发展趋势（2020-2031）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中国市场网格离子推进器进出口（2020-2031）</w:t>
      </w:r>
      <w:r>
        <w:rPr>
          <w:rFonts w:hint="eastAsia"/>
        </w:rPr>
        <w:br/>
      </w:r>
      <w:r>
        <w:rPr>
          <w:rFonts w:hint="eastAsia"/>
        </w:rPr>
        <w:t>　　3.4 全球网格离子推进器销量及销售额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全球市场网格离子推进器销售额（2020-2031）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全球市场网格离子推进器销量（2020-2031）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全球市场网格离子推进器价格趋势（2020-2031）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全球网格离子推进器主要地区分析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全球主要地区网格离子推进器市场规模分析：2020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全球主要地区网格离子推进器销售收入及市场份额（2020-2025年）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全球主要地区网格离子推进器销售收入预测（2026-2031年）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全球主要地区网格离子推进器销量分析：2020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全球主要地区网格离子推进器销量及市场份额（2020-2025年）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全球主要地区网格离子推进器销量及市场份额预测（2026-2031）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北美市场网格离子推进器销量、收入及增长率（2020-2031）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欧洲市场网格离子推进器销量、收入及增长率（2020-2031）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中国市场网格离子推进器销量、收入及增长率（2020-2031）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日本市场网格离子推进器销量、收入及增长率（2020-2031）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东南亚市场网格离子推进器销量、收入及增长率（2020-2031）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印度市场网格离子推进器销量、收入及增长率（2020-2031）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网格离子推进器销量、收入、价格及毛利率（2020-2025）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网格离子推进器销量、收入、价格及毛利率（2020-2025）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网格离子推进器销量、收入、价格及毛利率（2020-2025）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网格离子推进器销量、收入、价格及毛利率（2020-2025）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网格离子推进器销量、收入、价格及毛利率（2020-2025）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网格离子推进器销量、收入、价格及毛利率（2020-2025）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网格离子推进器销量、收入、价格及毛利率（2020-2025）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网格离子推进器销量、收入、价格及毛利率（2020-2025）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不同产品类型网格离子推进器分析</w:t>
      </w:r>
      <w:r>
        <w:rPr>
          <w:rFonts w:hint="eastAsia"/>
        </w:rPr>
        <w:br/>
      </w:r>
      <w:r>
        <w:rPr>
          <w:rFonts w:hint="eastAsia"/>
        </w:rPr>
        <w:t>　　6.1 全球不同产品类型网格离子推进器销量（2020-2031）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全球不同产品类型网格离子推进器销量及市场份额（2020-2025）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全球不同产品类型网格离子推进器销量预测（2026-2031）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全球不同产品类型网格离子推进器收入（2020-2031）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全球不同产品类型网格离子推进器收入及市场份额（2020-2025）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全球不同产品类型网格离子推进器收入预测（2026-2031）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全球不同产品类型网格离子推进器价格走势（2020-2031）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中国不同产品类型网格离子推进器销量（2020-2031）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中国不同产品类型网格离子推进器销量预测（2026-2031）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中国不同产品类型网格离子推进器销量及市场份额（2020-2025）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中国不同产品类型网格离子推进器收入（2020-2031）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中国不同产品类型网格离子推进器收入及市场份额（2020-2025）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中国不同产品类型网格离子推进器收入预测（2026-2031）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不同应用网格离子推进器分析</w:t>
      </w:r>
      <w:r>
        <w:rPr>
          <w:rFonts w:hint="eastAsia"/>
        </w:rPr>
        <w:br/>
      </w:r>
      <w:r>
        <w:rPr>
          <w:rFonts w:hint="eastAsia"/>
        </w:rPr>
        <w:t>　　7.1 全球不同应用网格离子推进器销量（2020-2031）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全球不同应用网格离子推进器销量及市场份额（2020-2025）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全球不同应用网格离子推进器销量预测（2026-2031）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全球不同应用网格离子推进器收入（2020-2031）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全球不同应用网格离子推进器收入及市场份额（2020-2025）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全球不同应用网格离子推进器收入预测（2026-2031）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全球不同应用网格离子推进器价格走势（2020-2031）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中国不同应用网格离子推进器销量（2020-2031）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中国不同应用网格离子推进器销量及市场份额（2020-2025）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中国不同应用网格离子推进器销量预测（2026-2031）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中国不同应用网格离子推进器收入（2020-2031）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中国不同应用网格离子推进器收入及市场份额（2020-2025）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中国不同应用网格离子推进器收入预测（2026-2031）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网格离子推进器行业发展趋势</w:t>
      </w:r>
      <w:r>
        <w:rPr>
          <w:rFonts w:hint="eastAsia"/>
        </w:rPr>
        <w:br/>
      </w:r>
      <w:r>
        <w:rPr>
          <w:rFonts w:hint="eastAsia"/>
        </w:rPr>
        <w:t>　　8.2 网格离子推进器行业主要驱动因素</w:t>
      </w:r>
      <w:r>
        <w:rPr>
          <w:rFonts w:hint="eastAsia"/>
        </w:rPr>
        <w:br/>
      </w:r>
      <w:r>
        <w:rPr>
          <w:rFonts w:hint="eastAsia"/>
        </w:rPr>
        <w:t>　　8.3 网格离子推进器中国企业SWOT分析</w:t>
      </w:r>
      <w:r>
        <w:rPr>
          <w:rFonts w:hint="eastAsia"/>
        </w:rPr>
        <w:br/>
      </w:r>
      <w:r>
        <w:rPr>
          <w:rFonts w:hint="eastAsia"/>
        </w:rPr>
        <w:t>　　8.4 中国网格离子推进器行业政策环境分析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网格离子推进器行业产业链简介</w:t>
      </w:r>
      <w:r>
        <w:rPr>
          <w:rFonts w:hint="eastAsia"/>
        </w:rPr>
        <w:br/>
      </w:r>
      <w:r>
        <w:rPr>
          <w:rFonts w:hint="eastAsia"/>
        </w:rPr>
        <w:t>　　　　9.1.1 网格离子推进器行业供应链分析</w:t>
      </w:r>
      <w:r>
        <w:rPr>
          <w:rFonts w:hint="eastAsia"/>
        </w:rPr>
        <w:br/>
      </w:r>
      <w:r>
        <w:rPr>
          <w:rFonts w:hint="eastAsia"/>
        </w:rPr>
        <w:t>　　　　9.1.2 网格离子推进器主要原料及供应情况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网格离子推进器行业采购模式</w:t>
      </w:r>
      <w:r>
        <w:rPr>
          <w:rFonts w:hint="eastAsia"/>
        </w:rPr>
        <w:br/>
      </w:r>
      <w:r>
        <w:rPr>
          <w:rFonts w:hint="eastAsia"/>
        </w:rPr>
        <w:t>　　9.3 网格离子推进器行业生产模式</w:t>
      </w:r>
      <w:r>
        <w:rPr>
          <w:rFonts w:hint="eastAsia"/>
        </w:rPr>
        <w:br/>
      </w:r>
      <w:r>
        <w:rPr>
          <w:rFonts w:hint="eastAsia"/>
        </w:rPr>
        <w:t>　　9.4 网格离子推进器行业销售模式及销售渠道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按产品类型细分，全球网格离子推进器市场规模2020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按应用细分，全球网格离子推进器市场规模（CAGR）2020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网格离子推进器行业发展主要特点</w:t>
      </w:r>
      <w:r>
        <w:rPr>
          <w:rFonts w:hint="eastAsia"/>
        </w:rPr>
        <w:br/>
      </w:r>
      <w:r>
        <w:rPr>
          <w:rFonts w:hint="eastAsia"/>
        </w:rPr>
        <w:t>　　表 4： 网格离子推进器行业发展有利因素分析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网格离子推进器行业发展不利因素分析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进入网格离子推进器行业壁垒</w:t>
      </w:r>
      <w:r>
        <w:rPr>
          <w:rFonts w:hint="eastAsia"/>
        </w:rPr>
        <w:br/>
      </w:r>
      <w:r>
        <w:rPr>
          <w:rFonts w:hint="eastAsia"/>
        </w:rPr>
        <w:t>　　表 7： 网格离子推进器主要企业在国际市场占有率（按销量，2022-2025）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2024年网格离子推进器主要企业在国际市场排名（按销量）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全球市场主要企业网格离子推进器销量（2022-2025）&amp;（台）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网格离子推进器主要企业在国际市场占有率（按收入，2022-2025）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2024年网格离子推进器主要企业在国际市场排名（按收入）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全球市场主要企业网格离子推进器销售收入（2022-2025）&amp;（万元）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全球市场主要企业网格离子推进器销售价格（2022-2025）&amp;（元/台）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网格离子推进器主要企业在中国市场占有率（按销量，2022-2025）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2024年网格离子推进器主要企业在中国市场排名（按销量）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中国市场主要企业网格离子推进器销量（2022-2025）&amp;（台）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网格离子推进器主要企业在中国市场占有率（按收入，2022-2025）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2024年网格离子推进器主要企业在中国市场排名（按收入）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中国市场主要企业网格离子推进器销售收入（2022-2025）&amp;（万元）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全球主要厂商网格离子推进器总部及产地分布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全球主要厂商成立时间及网格离子推进器商业化日期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全球主要厂商网格离子推进器产品类型及应用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2024年全球网格离子推进器主要厂商市场地位（第一梯队、第二梯队和第三梯队）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全球网格离子推进器市场投资、并购等现状分析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全球主要地区网格离子推进器产量增速（CAGR）：（2020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全球主要地区网格离子推进器产量（2020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全球主要地区网格离子推进器产量（2020-2025）&amp;（台）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全球主要地区网格离子推进器产量（2026-2031）&amp;（台）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全球主要地区网格离子推进器产量市场份额（2020-2025）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全球主要地区网格离子推进器产量（2026-2031）&amp;（台）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中国市场网格离子推进器产量、销量、进出口（2020-2025年）&amp;（台）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中国市场网格离子推进器产量、销量、进出口预测（2026-2031）&amp;（台）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全球主要地区网格离子推进器销售收入增速：（2020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全球主要地区网格离子推进器销售收入（2020-2025）&amp;（万元）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全球主要地区网格离子推进器销售收入市场份额（2020-2025）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全球主要地区网格离子推进器收入（2026-2031）&amp;（万元）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全球主要地区网格离子推进器收入市场份额（2026-2031）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全球主要地区网格离子推进器销量（台）：2020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全球主要地区网格离子推进器销量（2020-2025）&amp;（台）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全球主要地区网格离子推进器销量市场份额（2020-2025）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全球主要地区网格离子推进器销量（2026-2031）&amp;（台）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全球主要地区网格离子推进器销量份额（2026-2031）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网格离子推进器销量（台）、收入（万元）、价格（元/台）及毛利率（2020-2025）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网格离子推进器销量（台）、收入（万元）、价格（元/台）及毛利率（2020-2025）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网格离子推进器销量（台）、收入（万元）、价格（元/台）及毛利率（2020-2025）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网格离子推进器销量（台）、收入（万元）、价格（元/台）及毛利率（2020-2025）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网格离子推进器销量（台）、收入（万元）、价格（元/台）及毛利率（2020-2025）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网格离子推进器销量（台）、收入（万元）、价格（元/台）及毛利率（2020-2025）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网格离子推进器销量（台）、收入（万元）、价格（元/台）及毛利率（2020-2025）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网格离子推进器生产基地、销售区域、竞争对手及市场地位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网格离子推进器产品规格、参数及市场应用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网格离子推进器销量（台）、收入（万元）、价格（元/台）及毛利率（2020-2025）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全球不同产品类型网格离子推进器销量（2020-2025年）&amp;（台）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全球不同产品类型网格离子推进器销量市场份额（2020-2025）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全球不同产品类型网格离子推进器销量预测（2026-2031）&amp;（台）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全球市场不同产品类型网格离子推进器销量市场份额预测（2026-2031）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全球不同产品类型网格离子推进器收入（2020-2025年）&amp;（万元）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全球不同产品类型网格离子推进器收入市场份额（2020-2025）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全球不同产品类型网格离子推进器收入预测（2026-2031）&amp;（万元）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全球不同产品类型网格离子推进器收入市场份额预测（2026-2031）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中国不同产品类型网格离子推进器销量预测（2026-2031）&amp;（台）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全球市场不同产品类型网格离子推进器销量市场份额预测（2026-2031）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中国不同产品类型网格离子推进器销量（2020-2025年）&amp;（台）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中国不同产品类型网格离子推进器销量市场份额（2020-2025）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中国不同产品类型网格离子推进器收入（2020-2025年）&amp;（万元）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中国不同产品类型网格离子推进器收入市场份额（2020-2025）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中国不同产品类型网格离子推进器收入预测（2026-2031）&amp;（万元）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中国不同产品类型网格离子推进器收入市场份额预测（2026-2031）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全球不同应用网格离子推进器销量（2020-2025年）&amp;（台）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100： 全球不同应用网格离子推进器销量市场份额（2020-2025）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全球不同应用网格离子推进器销量预测（2026-2031）&amp;（台）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全球市场不同应用网格离子推进器销量市场份额预测（2026-2031）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全球不同应用网格离子推进器收入（2020-2025年）&amp;（万元）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全球不同应用网格离子推进器收入市场份额（2020-2025）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全球不同应用网格离子推进器收入预测（2026-2031）&amp;（万元）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全球不同应用网格离子推进器收入市场份额预测（2026-2031）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中国不同应用网格离子推进器销量（2020-2025年）&amp;（台）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108： 中国不同应用网格离子推进器销量市场份额（2020-2025）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中国不同应用网格离子推进器销量预测（2026-2031）&amp;（台）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110： 中国市场不同应用网格离子推进器销量市场份额预测（2026-2031）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中国不同应用网格离子推进器收入（2020-2025年）&amp;（万元）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中国不同应用网格离子推进器收入市场份额（2020-2025）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中国不同应用网格离子推进器收入预测（2026-2031）&amp;（万元）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中国不同应用网格离子推进器收入市场份额预测（2026-2031）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网格离子推进器行业发展趋势</w:t>
      </w:r>
      <w:r>
        <w:rPr>
          <w:rFonts w:hint="eastAsia"/>
        </w:rPr>
        <w:br/>
      </w:r>
      <w:r>
        <w:rPr>
          <w:rFonts w:hint="eastAsia"/>
        </w:rPr>
        <w:t>　　表 116： 网格离子推进器行业主要驱动因素</w:t>
      </w:r>
      <w:r>
        <w:rPr>
          <w:rFonts w:hint="eastAsia"/>
        </w:rPr>
        <w:br/>
      </w:r>
      <w:r>
        <w:rPr>
          <w:rFonts w:hint="eastAsia"/>
        </w:rPr>
        <w:t>　　表 117： 网格离子推进器行业供应链分析</w:t>
      </w:r>
      <w:r>
        <w:rPr>
          <w:rFonts w:hint="eastAsia"/>
        </w:rPr>
        <w:br/>
      </w:r>
      <w:r>
        <w:rPr>
          <w:rFonts w:hint="eastAsia"/>
        </w:rPr>
        <w:t>　　表 118： 网格离子推进器上游原料供应商</w:t>
      </w:r>
      <w:r>
        <w:rPr>
          <w:rFonts w:hint="eastAsia"/>
        </w:rPr>
        <w:br/>
      </w:r>
      <w:r>
        <w:rPr>
          <w:rFonts w:hint="eastAsia"/>
        </w:rPr>
        <w:t>　　表 119： 网格离子推进器主要地区不同应用客户分析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网格离子推进器典型经销商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网格离子推进器产品图片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全球不同产品类型网格离子推进器销售额2020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全球不同产品类型网格离子推进器市场份额2024 &amp; 2031</w:t>
      </w:r>
      <w:r>
        <w:rPr>
          <w:rFonts w:hint="eastAsia"/>
        </w:rPr>
        <w:br/>
      </w:r>
      <w:r>
        <w:rPr>
          <w:rFonts w:hint="eastAsia"/>
        </w:rPr>
        <w:t>　　图 4： 稳定输出型产品图片</w:t>
      </w:r>
      <w:r>
        <w:rPr>
          <w:rFonts w:hint="eastAsia"/>
        </w:rPr>
        <w:br/>
      </w:r>
      <w:r>
        <w:rPr>
          <w:rFonts w:hint="eastAsia"/>
        </w:rPr>
        <w:t>　　图 5： 非稳定输出型产品图片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全球不同应用网格离子推进器市场份额2024 &amp; 2031</w:t>
      </w:r>
      <w:r>
        <w:rPr>
          <w:rFonts w:hint="eastAsia"/>
        </w:rPr>
        <w:br/>
      </w:r>
      <w:r>
        <w:rPr>
          <w:rFonts w:hint="eastAsia"/>
        </w:rPr>
        <w:t>　　图 8： 卫星</w:t>
      </w:r>
      <w:r>
        <w:rPr>
          <w:rFonts w:hint="eastAsia"/>
        </w:rPr>
        <w:br/>
      </w:r>
      <w:r>
        <w:rPr>
          <w:rFonts w:hint="eastAsia"/>
        </w:rPr>
        <w:t>　　图 9： 火箭</w:t>
      </w:r>
      <w:r>
        <w:rPr>
          <w:rFonts w:hint="eastAsia"/>
        </w:rPr>
        <w:br/>
      </w:r>
      <w:r>
        <w:rPr>
          <w:rFonts w:hint="eastAsia"/>
        </w:rPr>
        <w:t>　　图 10： 2024年全球前五大生产商网格离子推进器市场份额</w:t>
      </w:r>
      <w:r>
        <w:rPr>
          <w:rFonts w:hint="eastAsia"/>
        </w:rPr>
        <w:br/>
      </w:r>
      <w:r>
        <w:rPr>
          <w:rFonts w:hint="eastAsia"/>
        </w:rPr>
        <w:t>　　图 11： 2024年全球网格离子推进器第一梯队、第二梯队和第三梯队厂商及市场份额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全球网格离子推进器产能、产量、产能利用率及发展趋势（2020-2031）&amp;（台）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全球网格离子推进器产量、需求量及发展趋势（2020-2031）&amp;（台）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全球主要地区网格离子推进器产量市场份额（2020-2031）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中国网格离子推进器产能、产量、产能利用率及发展趋势（2020-2031）&amp;（台）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中国网格离子推进器产量、市场需求量及发展趋势（2020-2031）&amp;（台）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全球网格离子推进器市场销售额及增长率：（2020-2031）&amp;（万元）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全球市场网格离子推进器市场规模：2020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全球市场网格离子推进器销量及增长率（2020-2031）&amp;（台）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全球市场网格离子推进器价格趋势（2020-2031）&amp;（元/台）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全球主要地区网格离子推进器销售收入（2020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全球主要地区网格离子推进器销售收入市场份额（2020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北美市场网格离子推进器销量及增长率（2020-2031）&amp;（台）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北美市场网格离子推进器收入及增长率（2020-2031）&amp;（万元）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欧洲市场网格离子推进器销量及增长率（2020-2031）&amp;（台）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欧洲市场网格离子推进器收入及增长率（2020-2031）&amp;（万元）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中国市场网格离子推进器销量及增长率（2020-2031）&amp;（台）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中国市场网格离子推进器收入及增长率（2020-2031）&amp;（万元）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日本市场网格离子推进器销量及增长率（2020-2031）&amp;（台）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日本市场网格离子推进器收入及增长率（2020-2031）&amp;（万元）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东南亚市场网格离子推进器销量及增长率（2020-2031）&amp;（台）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东南亚市场网格离子推进器收入及增长率（2020-2031）&amp;（万元）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印度市场网格离子推进器销量及增长率（2020-2031）&amp;（台）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印度市场网格离子推进器收入及增长率（2020-2031）&amp;（万元）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全球不同产品类型网格离子推进器价格走势（2020-2031）&amp;（元/台）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全球不同应用网格离子推进器价格走势（2020-2031）&amp;（元/台）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网格离子推进器中国企业SWOT分析</w:t>
      </w:r>
      <w:r>
        <w:rPr>
          <w:rFonts w:hint="eastAsia"/>
        </w:rPr>
        <w:br/>
      </w:r>
      <w:r>
        <w:rPr>
          <w:rFonts w:hint="eastAsia"/>
        </w:rPr>
        <w:t>　　图 38： 网格离子推进器产业链</w:t>
      </w:r>
      <w:r>
        <w:rPr>
          <w:rFonts w:hint="eastAsia"/>
        </w:rPr>
        <w:br/>
      </w:r>
      <w:r>
        <w:rPr>
          <w:rFonts w:hint="eastAsia"/>
        </w:rPr>
        <w:t>　　图 39： 网格离子推进器行业采购模式分析</w:t>
      </w:r>
      <w:r>
        <w:rPr>
          <w:rFonts w:hint="eastAsia"/>
        </w:rPr>
        <w:br/>
      </w:r>
      <w:r>
        <w:rPr>
          <w:rFonts w:hint="eastAsia"/>
        </w:rPr>
        <w:t>　　图 40： 网格离子推进器行业生产模式</w:t>
      </w:r>
      <w:r>
        <w:rPr>
          <w:rFonts w:hint="eastAsia"/>
        </w:rPr>
        <w:br/>
      </w:r>
      <w:r>
        <w:rPr>
          <w:rFonts w:hint="eastAsia"/>
        </w:rPr>
        <w:t>　　图 41： 网格离子推进器行业销售模式分析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380d0e5964c4e" w:history="1">
        <w:r>
          <w:rPr>
            <w:rStyle w:val="Hyperlink"/>
          </w:rPr>
          <w:t>全球与中国网格离子推进器发展现状及市场前景报告（2025-2031年）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380d0e5964c4e" w:history="1">
        <w:r>
          <w:rPr>
            <w:rStyle w:val="Hyperlink"/>
          </w:rPr>
          <w:t>https://www.20087.com/5/22/WangGeLiZiTuiJinQiHangYeFaZhanQianJing.html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c5ed4e831445a" w:history="1">
      <w:r>
        <w:rPr>
          <w:rStyle w:val="Hyperlink"/>
        </w:rPr>
        <w:t>全球与中国网格离子推进器发展现状及市场前景报告（2025-2031年）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WangGeLiZiTuiJinQiHangYeFaZhanQianJing.html" TargetMode="External" Id="R6c7380d0e596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WangGeLiZiTuiJinQiHangYeFaZhanQianJing.html" TargetMode="External" Id="Rc10c5ed4e831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2025-03-01T07:40:54Z</dcterms:created>
  <dcterms:modified xsi:type="dcterms:W3CDTF">2025-03-01T08:40:54Z</dcterms:modified>
  <dc:subject>全球与中国网格离子推进器发展现状及市场前景报告（2025-2031年）</dc:subject>
  <dc:title>全球与中国网格离子推进器发展现状及市场前景报告（2025-2031年）</dc:title>
  <cp:keywords>全球与中国网格离子推进器发展现状及市场前景报告（2025-2031年）</cp:keywords>
  <dc:description>全球与中国网格离子推进器发展现状及市场前景报告（2025-2031年）</dc:description>
</cp:coreProperties>
</file>