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0f55f5d30479c" w:history="1">
              <w:r>
                <w:rPr>
                  <w:rStyle w:val="Hyperlink"/>
                </w:rPr>
                <w:t>2025年中国谷物收割机市场调研与发展前景分析报告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0f55f5d30479c" w:history="1">
              <w:r>
                <w:rPr>
                  <w:rStyle w:val="Hyperlink"/>
                </w:rPr>
                <w:t>2025年中国谷物收割机市场调研与发展前景分析报告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0f55f5d30479c" w:history="1">
                <w:r>
                  <w:rPr>
                    <w:rStyle w:val="Hyperlink"/>
                  </w:rPr>
                  <w:t>https://www.20087.com/5/32/GuWuShouGeJiShiChangQianJing.html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的重要组成部分，用于完成谷物作物的收割、脱粒、清选等一系列作业。近年来，随着农业机械化水平的不断提高，谷物收割机的自动化和智能化程度显著提升，有效提高了生产效率和降低了劳动强度。同时，新型收割机的设计更加注重环保和节能，减少作业过程中的污染和资源浪费。</w:t>
      </w:r>
      <w:r>
        <w:rPr>
          <w:rFonts w:hint="eastAsia"/>
        </w:rPr>
        <w:br/>
      </w:r>
      <w:r>
        <w:rPr>
          <w:rFonts w:hint="eastAsia"/>
        </w:rPr>
        <w:t>　　未来，谷物收割机行业将更加注重技术创新和可持续农业实践。智能农业技术的应用，如GPS导航、精准农业传感器和数据分析，将实现收割机的精准作业，减少损失率和提高作物质量。同时，电动和混合动力收割机的研发将减少对化石燃料的依赖，降低温室气体排放。此外，多功能性和模块化设计将使收割机能够适应多种作物和地形，提高农机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0f55f5d30479c" w:history="1">
        <w:r>
          <w:rPr>
            <w:rStyle w:val="Hyperlink"/>
          </w:rPr>
          <w:t>2025年中国谷物收割机市场调研与发展前景分析报告</w:t>
        </w:r>
      </w:hyperlink>
      <w:r>
        <w:rPr>
          <w:rFonts w:hint="eastAsia"/>
        </w:rPr>
        <w:t>》系统分析了谷物收割机行业的市场运行态势及发展趋势。报告从谷物收割机行业基础知识、发展环境入手，结合谷物收割机行业运行数据和产业链结构，全面解读谷物收割机市场竞争格局及重点企业表现，并基于此对谷物收割机行业发展前景作出预测，提供可操作的发展建议。研究采用定性与定量相结合的方法，整合国家统计局、相关协会的权威数据以及一手调研资料，确保结论的准确性和实用性，为谷物收割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谷物收割机产业市场概述</w:t>
      </w:r>
      <w:r>
        <w:rPr>
          <w:rFonts w:hint="eastAsia"/>
        </w:rPr>
        <w:br/>
      </w:r>
      <w:r>
        <w:rPr>
          <w:rFonts w:hint="eastAsia"/>
        </w:rPr>
        <w:t>第二章 谷物收割机产业市场概述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2024-2025年谷物收割机行业技术发展现状及趋势分析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2024-2025年全球谷物收割机市场现状及发展趋势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全球谷物收割机市场现状及发展趋势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一、全球谷物收割机产业发展阶段</w:t>
      </w:r>
      <w:r>
        <w:rPr>
          <w:rFonts w:hint="eastAsia"/>
        </w:rPr>
        <w:br/>
      </w:r>
      <w:r>
        <w:rPr>
          <w:rFonts w:hint="eastAsia"/>
        </w:rPr>
        <w:t>　　　　二、全球谷物收割机产业竞争现状</w:t>
      </w:r>
      <w:r>
        <w:rPr>
          <w:rFonts w:hint="eastAsia"/>
        </w:rPr>
        <w:br/>
      </w:r>
      <w:r>
        <w:rPr>
          <w:rFonts w:hint="eastAsia"/>
        </w:rPr>
        <w:t>　　　　三、全球谷物收割机产业投资状况</w:t>
      </w:r>
      <w:r>
        <w:rPr>
          <w:rFonts w:hint="eastAsia"/>
        </w:rPr>
        <w:br/>
      </w:r>
      <w:r>
        <w:rPr>
          <w:rFonts w:hint="eastAsia"/>
        </w:rPr>
        <w:t>　　　　四、全球谷物收割机产业市场发展趋势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全球主要国家地区谷物收割机产业现状及产业转移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全球谷物收割机市场经营模式现状及发展趋势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中国谷物收割机产业链发展状况分析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中国谷物收割机产业发展分析</w:t>
      </w:r>
      <w:r>
        <w:rPr>
          <w:rFonts w:hint="eastAsia"/>
        </w:rPr>
        <w:br/>
      </w:r>
      <w:r>
        <w:rPr>
          <w:rFonts w:hint="eastAsia"/>
        </w:rPr>
        <w:t>　　第一节 中国谷物收割机产业发展现状</w:t>
      </w:r>
      <w:r>
        <w:rPr>
          <w:rFonts w:hint="eastAsia"/>
        </w:rPr>
        <w:br/>
      </w:r>
      <w:r>
        <w:rPr>
          <w:rFonts w:hint="eastAsia"/>
        </w:rPr>
        <w:t>　　第二节 中国谷物收割机产业经济运行现状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中国谷物收割机产业存在的问题及发展障碍分析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中国谷物收割机产业发展趋势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中国谷物收割机市场现状及发展趋势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中国谷物收割机行业产量情况分析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中国谷物收割机市场需求情况分析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中国谷物收割机市场存在的问题及障碍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中国谷物收割机市场发展潜力及发展趋势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中国谷物收割机产业基本竞争战略</w:t>
      </w:r>
      <w:r>
        <w:rPr>
          <w:rFonts w:hint="eastAsia"/>
        </w:rPr>
        <w:br/>
      </w:r>
      <w:r>
        <w:rPr>
          <w:rFonts w:hint="eastAsia"/>
        </w:rPr>
        <w:t>　　第一节 谷物收割机成本领先战略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中国谷物收割机产业市场竞争策略分析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谷物收割机产业市场五种竞争动力模式结构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一、谷物收割机行业内现有企业的竞争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四、谷物收割机供应商的讨价还价能力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五、谷物收割机购买者的讨价还价能力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谷物收割机产业市场核心竞争力的塑造要素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中国谷物收割机产业市场营销策略竞争分析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谷物收割机市场产品策略</w:t>
      </w:r>
      <w:r>
        <w:rPr>
          <w:rFonts w:hint="eastAsia"/>
        </w:rPr>
        <w:br/>
      </w:r>
      <w:r>
        <w:rPr>
          <w:rFonts w:hint="eastAsia"/>
        </w:rPr>
        <w:t>　　第二节 谷物收割机市场渠道策略</w:t>
      </w:r>
      <w:r>
        <w:rPr>
          <w:rFonts w:hint="eastAsia"/>
        </w:rPr>
        <w:br/>
      </w:r>
      <w:r>
        <w:rPr>
          <w:rFonts w:hint="eastAsia"/>
        </w:rPr>
        <w:t>　　第三节 谷物收割机市场价格策略</w:t>
      </w:r>
      <w:r>
        <w:rPr>
          <w:rFonts w:hint="eastAsia"/>
        </w:rPr>
        <w:br/>
      </w:r>
      <w:r>
        <w:rPr>
          <w:rFonts w:hint="eastAsia"/>
        </w:rPr>
        <w:t>　　第四节 谷物收割机广告媒体策略</w:t>
      </w:r>
      <w:r>
        <w:rPr>
          <w:rFonts w:hint="eastAsia"/>
        </w:rPr>
        <w:br/>
      </w:r>
      <w:r>
        <w:rPr>
          <w:rFonts w:hint="eastAsia"/>
        </w:rPr>
        <w:t>　　第五节 谷物收割机客户服务策略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中国谷物收割机产业重点企业市场竞争策略研究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谷物收割机重点企业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2025-2031年中国谷物收割机产业市场发展预测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2025-2031年中国谷物收割机产业发展环境预测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四、谷物收割机技术环境预测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2025-2031年中国谷物收割机产业发展预测</w:t>
      </w:r>
      <w:r>
        <w:rPr>
          <w:rFonts w:hint="eastAsia"/>
        </w:rPr>
        <w:br/>
      </w:r>
      <w:r>
        <w:rPr>
          <w:rFonts w:hint="eastAsia"/>
        </w:rPr>
        <w:t>　　　　一、谷物收割机产业竞争要素预测</w:t>
      </w:r>
      <w:r>
        <w:rPr>
          <w:rFonts w:hint="eastAsia"/>
        </w:rPr>
        <w:br/>
      </w:r>
      <w:r>
        <w:rPr>
          <w:rFonts w:hint="eastAsia"/>
        </w:rPr>
        <w:t>　　　　二、谷物收割机产业结构预测</w:t>
      </w:r>
      <w:r>
        <w:rPr>
          <w:rFonts w:hint="eastAsia"/>
        </w:rPr>
        <w:br/>
      </w:r>
      <w:r>
        <w:rPr>
          <w:rFonts w:hint="eastAsia"/>
        </w:rPr>
        <w:t>　　　　三、谷物收割机产业转移趋势</w:t>
      </w:r>
      <w:r>
        <w:rPr>
          <w:rFonts w:hint="eastAsia"/>
        </w:rPr>
        <w:br/>
      </w:r>
      <w:r>
        <w:rPr>
          <w:rFonts w:hint="eastAsia"/>
        </w:rPr>
        <w:t>　　　　四、谷物收割机产业一体化预测</w:t>
      </w:r>
      <w:r>
        <w:rPr>
          <w:rFonts w:hint="eastAsia"/>
        </w:rPr>
        <w:br/>
      </w:r>
      <w:r>
        <w:rPr>
          <w:rFonts w:hint="eastAsia"/>
        </w:rPr>
        <w:t>　　　　五、谷物收割机产业运营模式预测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2025-2031年中国谷物收割机市场发展预测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一、2025-2031年中国谷物收割机市场需求预测分析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二、2025-2031年中国谷物收割机市场结构预测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三、2025-2031年中国谷物收割机市场集中度预测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四、2025-2031年中国谷物收割机市场供给预测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五、2025-2031年中国谷物收割机市场价格预测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2025-2031年中国谷物收割机产业市场投资机会与风险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中国谷物收割机产业市场投资优势分析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中国谷物收割机产业市场投资劣势分析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中国谷物收割机产业市场投资机会分析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中国谷物收割机产业市场投资风险分析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中国谷物收割机产业市场竞争策略建议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中国谷物收割机产业竞争战略建议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中.智.林.中国谷物收割机产业竞争策略建议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2025年谷物收割机行业壁垒</w:t>
      </w:r>
      <w:r>
        <w:rPr>
          <w:rFonts w:hint="eastAsia"/>
        </w:rPr>
        <w:br/>
      </w:r>
      <w:r>
        <w:rPr>
          <w:rFonts w:hint="eastAsia"/>
        </w:rPr>
        <w:t>　　图表 2025年谷物收割机市场前景分析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2025-2031年中国谷物收割机市场需求预测</w:t>
      </w:r>
      <w:r>
        <w:rPr>
          <w:rFonts w:hint="eastAsia"/>
        </w:rPr>
        <w:br/>
      </w:r>
      <w:r>
        <w:rPr>
          <w:rFonts w:hint="eastAsia"/>
        </w:rPr>
        <w:t>　　图表 2025年谷物收割机发展趋势预测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0f55f5d30479c" w:history="1">
        <w:r>
          <w:rPr>
            <w:rStyle w:val="Hyperlink"/>
          </w:rPr>
          <w:t>2025年中国谷物收割机市场调研与发展前景分析报告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0f55f5d30479c" w:history="1">
        <w:r>
          <w:rPr>
            <w:rStyle w:val="Hyperlink"/>
          </w:rPr>
          <w:t>https://www.20087.com/5/32/GuWuShouGeJiShiChangQianJing.html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收割机价格、沃得无人驾驶谷物收割机、大型收割机水稻全自动价格、谷物收割机的主要工作部件、中国什么时候开始用收割机、谷物收割机品牌和价格、久保田收割机2023款价格、谷物收割机十大品牌、收地上稻谷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9ccf7f57a4b24" w:history="1">
      <w:r>
        <w:rPr>
          <w:rStyle w:val="Hyperlink"/>
        </w:rPr>
        <w:t>2025年中国谷物收割机市场调研与发展前景分析报告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WuShouGeJiShiChangQianJing.html" TargetMode="External" Id="Rc9d0f55f5d30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WuShouGeJiShiChangQianJing.html" TargetMode="External" Id="Re379ccf7f57a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2024-11-20T00:45:00Z</dcterms:created>
  <dcterms:modified xsi:type="dcterms:W3CDTF">2024-11-20T01:45:00Z</dcterms:modified>
  <dc:subject>2025年中国谷物收割机市场调研与发展前景分析报告</dc:subject>
  <dc:title>2025年中国谷物收割机市场调研与发展前景分析报告</dc:title>
  <cp:keywords>2025年中国谷物收割机市场调研与发展前景分析报告</cp:keywords>
  <dc:description>2025年中国谷物收割机市场调研与发展前景分析报告</dc:description>
</cp:coreProperties>
</file>