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3ecf467d44ce" w:history="1">
              <w:r>
                <w:rPr>
                  <w:rStyle w:val="Hyperlink"/>
                </w:rPr>
                <w:t>2025-2031年中国谷物收获机械行业现状与发展前景分析报告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3ecf467d44ce" w:history="1">
              <w:r>
                <w:rPr>
                  <w:rStyle w:val="Hyperlink"/>
                </w:rPr>
                <w:t>2025-2031年中国谷物收获机械行业现状与发展前景分析报告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b3ecf467d44ce" w:history="1">
                <w:r>
                  <w:rPr>
                    <w:rStyle w:val="Hyperlink"/>
                  </w:rPr>
                  <w:t>https://www.20087.com/5/02/GuWuShouHuoJiXieDeXianZhuangYuFaZhanQianJing.html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获机械是用于收割小麦、玉米等谷物作物的农业机械设备。目前，谷物收获机械不仅具备高效的收割能力，还能实现作物的直接脱粒、筛选和装袋等一体化作业。随着现代农业技术的发展，谷物收获机械也在不断改进，如采用更先进的传感器技术提高作业精度、通过智能化控制系统实现精准农业。</w:t>
      </w:r>
      <w:r>
        <w:rPr>
          <w:rFonts w:hint="eastAsia"/>
        </w:rPr>
        <w:br/>
      </w:r>
      <w:r>
        <w:rPr>
          <w:rFonts w:hint="eastAsia"/>
        </w:rPr>
        <w:t>　　未来，谷物收获机械的发展将更加注重智能化和环保。一方面，随着农业4.0的发展，谷物收获机械将集成更多智能功能，如自动驾驶、作物健康监测等，以提高作业效率和减少人为错误。另一方面，为了减少对环境的影响，谷物收获机械将采用更多环保技术和材料，如低排放发动机、可降解的作业辅助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3ecf467d44ce" w:history="1">
        <w:r>
          <w:rPr>
            <w:rStyle w:val="Hyperlink"/>
          </w:rPr>
          <w:t>2025-2031年中国谷物收获机械行业现状与发展前景分析报告</w:t>
        </w:r>
      </w:hyperlink>
      <w:r>
        <w:rPr>
          <w:rFonts w:hint="eastAsia"/>
        </w:rPr>
        <w:t>》依托国家统计局、发改委及谷物收获机械相关行业协会的详实数据，对谷物收获机械行业的现状、市场需求、市场规模、产业链结构、价格变动、细分市场进行了全面调研。谷物收获机械报告还详细剖析了谷物收获机械市场竞争格局，重点关注了品牌影响力、市场集中度及重点企业运营情况，并在预测谷物收获机械市场发展前景和发展趋势的同时，识别了谷物收获机械行业潜在的风险与机遇。谷物收获机械报告以专业、科学、规范的研究方法和客观、权威的分析，为谷物收获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谷物收获机械行业界定</w:t>
      </w:r>
      <w:r>
        <w:rPr>
          <w:rFonts w:hint="eastAsia"/>
        </w:rPr>
        <w:br/>
      </w:r>
      <w:r>
        <w:rPr>
          <w:rFonts w:hint="eastAsia"/>
        </w:rPr>
        <w:t>　　第一节 谷物收获机械行业定义</w:t>
      </w:r>
      <w:r>
        <w:rPr>
          <w:rFonts w:hint="eastAsia"/>
        </w:rPr>
        <w:br/>
      </w:r>
      <w:r>
        <w:rPr>
          <w:rFonts w:hint="eastAsia"/>
        </w:rPr>
        <w:t>　　第二节 谷物收获机械行业特点分析</w:t>
      </w:r>
      <w:r>
        <w:rPr>
          <w:rFonts w:hint="eastAsia"/>
        </w:rPr>
        <w:br/>
      </w:r>
      <w:r>
        <w:rPr>
          <w:rFonts w:hint="eastAsia"/>
        </w:rPr>
        <w:t>　　第三节 谷物收获机械行业发展历程</w:t>
      </w:r>
      <w:r>
        <w:rPr>
          <w:rFonts w:hint="eastAsia"/>
        </w:rPr>
        <w:br/>
      </w:r>
      <w:r>
        <w:rPr>
          <w:rFonts w:hint="eastAsia"/>
        </w:rPr>
        <w:t>　　第四节 谷物收获机械产业链分析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2024-2025年国外谷物收获机械行业发展态势分析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国外谷物收获机械行业总体情况</w:t>
      </w:r>
      <w:r>
        <w:rPr>
          <w:rFonts w:hint="eastAsia"/>
        </w:rPr>
        <w:br/>
      </w:r>
      <w:r>
        <w:rPr>
          <w:rFonts w:hint="eastAsia"/>
        </w:rPr>
        <w:t>　　第二节 谷物收获机械行业重点国家、地区市场分析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国外谷物收获机械行业发展前景预测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谷物收获机械行业经济环境分析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一、谷物收获机械行业相关政策</w:t>
      </w:r>
      <w:r>
        <w:rPr>
          <w:rFonts w:hint="eastAsia"/>
        </w:rPr>
        <w:br/>
      </w:r>
      <w:r>
        <w:rPr>
          <w:rFonts w:hint="eastAsia"/>
        </w:rPr>
        <w:t>　　　　二、谷物收获机械行业相关标准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谷物收获机械行业技术发展现状及趋势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当前我国谷物收获机械技术发展现状</w:t>
      </w:r>
      <w:r>
        <w:rPr>
          <w:rFonts w:hint="eastAsia"/>
        </w:rPr>
        <w:br/>
      </w:r>
      <w:r>
        <w:rPr>
          <w:rFonts w:hint="eastAsia"/>
        </w:rPr>
        <w:t>　　第二节 中外谷物收获机械技术差距及产生差距的主要原因分析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提高我国谷物收获机械技术的对策</w:t>
      </w:r>
      <w:r>
        <w:rPr>
          <w:rFonts w:hint="eastAsia"/>
        </w:rPr>
        <w:br/>
      </w:r>
      <w:r>
        <w:rPr>
          <w:rFonts w:hint="eastAsia"/>
        </w:rPr>
        <w:t>　　第四节 我国谷物收获机械研发、设计发展趋势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中国谷物收获机械行业市场供需状况分析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中国谷物收获机械行业市场规模情况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中国谷物收获机械行业市场需求状况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一、2019-2024年谷物收获机械行业市场需求情况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二、谷物收获机械行业市场需求特点分析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中国谷物收获机械行业市场供给状况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一、2019-2024年谷物收获机械行业市场供给情况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二、谷物收获机械行业市场供给特点分析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三、2025-2031年谷物收获机械行业市场供给预测</w:t>
      </w:r>
      <w:r>
        <w:rPr>
          <w:rFonts w:hint="eastAsia"/>
        </w:rPr>
        <w:br/>
      </w:r>
      <w:r>
        <w:rPr>
          <w:rFonts w:hint="eastAsia"/>
        </w:rPr>
        <w:t>　　第四节 谷物收获机械行业市场供需平衡状况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中国谷物收获机械行业进出口情况分析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谷物收获机械行业出口情况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一、2019-2024年谷物收获机械行业出口情况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三、2025-2031年谷物收获机械行业出口情况预测</w:t>
      </w:r>
      <w:r>
        <w:rPr>
          <w:rFonts w:hint="eastAsia"/>
        </w:rPr>
        <w:br/>
      </w:r>
      <w:r>
        <w:rPr>
          <w:rFonts w:hint="eastAsia"/>
        </w:rPr>
        <w:t>　　第二节 谷物收获机械行业进口情况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一、2019-2024年谷物收获机械行业进口情况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三、2025-2031年谷物收获机械行业进口情况预测</w:t>
      </w:r>
      <w:r>
        <w:rPr>
          <w:rFonts w:hint="eastAsia"/>
        </w:rPr>
        <w:br/>
      </w:r>
      <w:r>
        <w:rPr>
          <w:rFonts w:hint="eastAsia"/>
        </w:rPr>
        <w:t>　　第三节 谷物收获机械行业进出口面临的挑战及对策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中国谷物收获机械行业产品价格监测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一、谷物收获机械市场价格特征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二、当前谷物收获机械市场价格评述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三、影响谷物收获机械市场价格因素分析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四、未来谷物收获机械市场价格走势预测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中国谷物收获机械行业重点区域市场分析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谷物收获机械行业区域市场分布情况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谷物收获机械行业细分市场调研分析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谷物收获机械细分产品（一）市场调研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谷物收获机械细分产品（二）市场调研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谷物收获机械行业上、下游市场分析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谷物收获机械行业上游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谷物收获机械行业下游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谷物收获机械行业重点企业发展调研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谷物收获机械重点企业（一）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谷物收获机械重点企业（二）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谷物收获机械重点企业（三）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谷物收获机械重点企业（四）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谷物收获机械重点企业（五）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谷物收获机械重点企业（六）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谷物收获机械行业风险及对策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2025-2031年谷物收获机械行业发展环境分析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2025-2031年谷物收获机械行业投资特性分析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一、谷物收获机械行业进入壁垒</w:t>
      </w:r>
      <w:r>
        <w:rPr>
          <w:rFonts w:hint="eastAsia"/>
        </w:rPr>
        <w:br/>
      </w:r>
      <w:r>
        <w:rPr>
          <w:rFonts w:hint="eastAsia"/>
        </w:rPr>
        <w:t>　　　　二、谷物收获机械行业盈利模式</w:t>
      </w:r>
      <w:r>
        <w:rPr>
          <w:rFonts w:hint="eastAsia"/>
        </w:rPr>
        <w:br/>
      </w:r>
      <w:r>
        <w:rPr>
          <w:rFonts w:hint="eastAsia"/>
        </w:rPr>
        <w:t>　　　　三、谷物收获机械行业盈利因素</w:t>
      </w:r>
      <w:r>
        <w:rPr>
          <w:rFonts w:hint="eastAsia"/>
        </w:rPr>
        <w:br/>
      </w:r>
      <w:r>
        <w:rPr>
          <w:rFonts w:hint="eastAsia"/>
        </w:rPr>
        <w:t>　　第三节 谷物收获机械行业“波特五力模型”分析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2025-2031年谷物收获机械行业风险及对策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谷物收获机械企业竞争策略分析</w:t>
      </w:r>
      <w:r>
        <w:rPr>
          <w:rFonts w:hint="eastAsia"/>
        </w:rPr>
        <w:br/>
      </w:r>
      <w:r>
        <w:rPr>
          <w:rFonts w:hint="eastAsia"/>
        </w:rPr>
        <w:t>　　第一节 谷物收获机械市场竞争策略分析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一、2025-2031年中国谷物收获机械市场增长潜力分析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二、2025-2031年中国谷物收获机械主要潜力品种分析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三、现有谷物收获机械产品竞争策略分析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四、潜力谷物收获机械品种竞争策略选择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2025-2031年中国谷物收获机械企业竞争策略分析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一、2025-2031年我国谷物收获机械市场竞争趋势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二、2025-2031年谷物收获机械行业竞争格局展望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四、2025-2031年谷物收获机械企业竞争策略分析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2025-2031年中国谷物收获机械行业发展趋势分析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一、2025-2031年谷物收获机械技术发展趋势分析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二、2025-2031年谷物收获机械产品发展趋势分析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2025-2031年中国谷物收获机械市场趋势分析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一、2025-2031年谷物收获机械发展趋势预测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二、2025-2031年谷物收获机械市场前景分析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三、2025-2031年谷物收获机械产业政策趋向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2025-2031年谷物收获机械行业投资价值评估分析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谷物收获机械行业发展建议分析</w:t>
      </w:r>
      <w:r>
        <w:rPr>
          <w:rFonts w:hint="eastAsia"/>
        </w:rPr>
        <w:br/>
      </w:r>
      <w:r>
        <w:rPr>
          <w:rFonts w:hint="eastAsia"/>
        </w:rPr>
        <w:t>　　第一节 谷物收获机械行业研究结论及建议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谷物收获机械细分行业研究结论及建议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[中^智林^]谷物收获机械行业竞争策略总结及建议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谷物收获机械行业历程</w:t>
      </w:r>
      <w:r>
        <w:rPr>
          <w:rFonts w:hint="eastAsia"/>
        </w:rPr>
        <w:br/>
      </w:r>
      <w:r>
        <w:rPr>
          <w:rFonts w:hint="eastAsia"/>
        </w:rPr>
        <w:t>　　图表 谷物收获机械行业生命周期</w:t>
      </w:r>
      <w:r>
        <w:rPr>
          <w:rFonts w:hint="eastAsia"/>
        </w:rPr>
        <w:br/>
      </w:r>
      <w:r>
        <w:rPr>
          <w:rFonts w:hint="eastAsia"/>
        </w:rPr>
        <w:t>　　图表 谷物收获机械行业产业链分析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2025年中国谷物收获机械行业需求领域分布格局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2025年中国谷物收获机械进口国家及地区分析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2025年中国谷物收获机械出口国家及地区分析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2025-2031年中国谷物收获机械发展趋势预测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3ecf467d44ce" w:history="1">
        <w:r>
          <w:rPr>
            <w:rStyle w:val="Hyperlink"/>
          </w:rPr>
          <w:t>2025-2031年中国谷物收获机械行业现状与发展前景分析报告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b3ecf467d44ce" w:history="1">
        <w:r>
          <w:rPr>
            <w:rStyle w:val="Hyperlink"/>
          </w:rPr>
          <w:t>https://www.20087.com/5/02/GuWuShouHuoJiXieDeXianZhuangYuFaZhanQianJing.html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2310c1d014d3d" w:history="1">
      <w:r>
        <w:rPr>
          <w:rStyle w:val="Hyperlink"/>
        </w:rPr>
        <w:t>2025-2031年中国谷物收获机械行业现状与发展前景分析报告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WuShouHuoJiXieDeXianZhuangYuFaZhanQianJing.html" TargetMode="External" Id="R81cb3ecf467d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WuShouHuoJiXieDeXianZhuangYuFaZhanQianJing.html" TargetMode="External" Id="R6352310c1d0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2024-11-03T02:18:00Z</dcterms:created>
  <dcterms:modified xsi:type="dcterms:W3CDTF">2024-11-03T03:18:00Z</dcterms:modified>
  <dc:subject>2025-2031年中国谷物收获机械行业现状与发展前景分析报告</dc:subject>
  <dc:title>2025-2031年中国谷物收获机械行业现状与发展前景分析报告</dc:title>
  <cp:keywords>2025-2031年中国谷物收获机械行业现状与发展前景分析报告</cp:keywords>
  <dc:description>2025-2031年中国谷物收获机械行业现状与发展前景分析报告</dc:description>
</cp:coreProperties>
</file>