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f147a36a84289" w:history="1">
              <w:r>
                <w:rPr>
                  <w:rStyle w:val="Hyperlink"/>
                </w:rPr>
                <w:t>中国高清晰喷码机行业现状调研与前景趋势预测报告（2025-2031年）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f147a36a84289" w:history="1">
              <w:r>
                <w:rPr>
                  <w:rStyle w:val="Hyperlink"/>
                </w:rPr>
                <w:t>中国高清晰喷码机行业现状调研与前景趋势预测报告（2025-2031年）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f147a36a84289" w:history="1">
                <w:r>
                  <w:rPr>
                    <w:rStyle w:val="Hyperlink"/>
                  </w:rPr>
                  <w:t>https://www.20087.com/5/72/GaoQingXiPenMaJiDeQianJing.html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晰喷码机是一种广泛应用于产品标识和追溯领域的设备，在近年来随着喷墨技术和市场需求的变化，其性能和应用领域得到了显著提升。目前，高清晰喷码机不仅在提高打印质量和效率方面有所突破，还在改善生产工艺和降低成本方面进行了改进。随着新材料和制造技术的应用，高清晰喷码机的设计更加注重高效材料的选择和结构优化，以满足不同产品标识和追溯的需求。此外，随着消费者对高质量喷码设备的需求增长和技术的进步，高清晰喷码机的应用范围也在不断扩展，特别是在食品包装、药品标识和个人化产品定制等领域。</w:t>
      </w:r>
      <w:r>
        <w:rPr>
          <w:rFonts w:hint="eastAsia"/>
        </w:rPr>
        <w:br/>
      </w:r>
      <w:r>
        <w:rPr>
          <w:rFonts w:hint="eastAsia"/>
        </w:rPr>
        <w:t>　　未来，高清晰喷码机的发展将更加注重技术创新和智能化升级。一方面，随着喷墨技术和材料科学的进步，高清晰喷码机将进一步提高其打印质量和效率，例如通过采用更先进的喷墨技术和更精细的材料配方。另一方面，随着智能制造技术的发展，高清晰喷码机将更加注重集成智能控制系统和远程数据传输功能，以支持更安全高效的产品标识流程。此外，随着新技术的应用，高清晰喷码机还将更加注重开发新的应用场景，如在智能包装系统和个性化产品标识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f147a36a84289" w:history="1">
        <w:r>
          <w:rPr>
            <w:rStyle w:val="Hyperlink"/>
          </w:rPr>
          <w:t>中国高清晰喷码机行业现状调研与前景趋势预测报告（2025-2031年）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高清晰喷码机行业的现状与发展趋势，并对高清晰喷码机产业链各环节进行了系统性探讨。报告科学预测了高清晰喷码机行业未来发展方向，重点分析了高清晰喷码机技术现状及创新路径，同时聚焦高清晰喷码机重点企业的经营表现，评估了市场竞争格局、品牌影响力及市场集中度。通过对细分市场的深入研究及SWOT分析，报告揭示了高清晰喷码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高清晰喷码机行业界定及应用领域</w:t>
      </w:r>
      <w:r>
        <w:rPr>
          <w:rFonts w:hint="eastAsia"/>
        </w:rPr>
        <w:br/>
      </w:r>
      <w:r>
        <w:rPr>
          <w:rFonts w:hint="eastAsia"/>
        </w:rPr>
        <w:t>　　第一节 高清晰喷码机行业定义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高清晰喷码机主要应用领域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2024-2025年全球高清晰喷码机行业市场调研分析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全球高清晰喷码机行业经济环境分析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全球高清晰喷码机市场总体情况分析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一、全球高清晰喷码机行业的发展特点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二、全球高清晰喷码机市场结构</w:t>
      </w:r>
      <w:r>
        <w:rPr>
          <w:rFonts w:hint="eastAsia"/>
        </w:rPr>
        <w:br/>
      </w:r>
      <w:r>
        <w:rPr>
          <w:rFonts w:hint="eastAsia"/>
        </w:rPr>
        <w:t>　　　　三、全球高清晰喷码机行业竞争格局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全球主要国家（地区）高清晰喷码机市场分析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2025-2031年全球高清晰喷码机行业发展趋势预测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2024-2025年高清晰喷码机行业发展环境分析</w:t>
      </w:r>
      <w:r>
        <w:rPr>
          <w:rFonts w:hint="eastAsia"/>
        </w:rPr>
        <w:br/>
      </w:r>
      <w:r>
        <w:rPr>
          <w:rFonts w:hint="eastAsia"/>
        </w:rPr>
        <w:t>　　第一节 高清晰喷码机行业环境分析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高清晰喷码机行业相关政策、法规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2024-2025年高清晰喷码机行业技术发展现状及趋势分析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高清晰喷码机行业技术发展现状分析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国内外高清晰喷码机行业技术差异与原因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高清晰喷码机行业技术发展方向、趋势预测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提升高清晰喷码机行业技术能力策略建议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中国高清晰喷码机行业供给、需求分析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2024-2025年中国高清晰喷码机市场现状</w:t>
      </w:r>
      <w:r>
        <w:rPr>
          <w:rFonts w:hint="eastAsia"/>
        </w:rPr>
        <w:br/>
      </w:r>
      <w:r>
        <w:rPr>
          <w:rFonts w:hint="eastAsia"/>
        </w:rPr>
        <w:t>　　第二节 中国高清晰喷码机行业产量情况分析及预测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一、高清晰喷码机总体产能规模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、2019-2024年中国高清晰喷码机产量统计</w:t>
      </w:r>
      <w:r>
        <w:rPr>
          <w:rFonts w:hint="eastAsia"/>
        </w:rPr>
        <w:br/>
      </w:r>
      <w:r>
        <w:rPr>
          <w:rFonts w:hint="eastAsia"/>
        </w:rPr>
        <w:t>　　　　三、高清晰喷码机生产区域分布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四、2025-2031年中国高清晰喷码机产量预测</w:t>
      </w:r>
      <w:r>
        <w:rPr>
          <w:rFonts w:hint="eastAsia"/>
        </w:rPr>
        <w:br/>
      </w:r>
      <w:r>
        <w:rPr>
          <w:rFonts w:hint="eastAsia"/>
        </w:rPr>
        <w:t>　　第三节 中国高清晰喷码机市场需求分析及预测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一、中国高清晰喷码机市场需求特点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二、2019-2024年中国高清晰喷码机市场需求统计</w:t>
      </w:r>
      <w:r>
        <w:rPr>
          <w:rFonts w:hint="eastAsia"/>
        </w:rPr>
        <w:br/>
      </w:r>
      <w:r>
        <w:rPr>
          <w:rFonts w:hint="eastAsia"/>
        </w:rPr>
        <w:t>　　　　三、高清晰喷码机市场饱和度</w:t>
      </w:r>
      <w:r>
        <w:rPr>
          <w:rFonts w:hint="eastAsia"/>
        </w:rPr>
        <w:br/>
      </w:r>
      <w:r>
        <w:rPr>
          <w:rFonts w:hint="eastAsia"/>
        </w:rPr>
        <w:t>　　　　四、影响高清晰喷码机市场需求的因素</w:t>
      </w:r>
      <w:r>
        <w:rPr>
          <w:rFonts w:hint="eastAsia"/>
        </w:rPr>
        <w:br/>
      </w:r>
      <w:r>
        <w:rPr>
          <w:rFonts w:hint="eastAsia"/>
        </w:rPr>
        <w:t>　　　　五、高清晰喷码机市场潜力分析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六、2025-2031年中国高清晰喷码机市场需求预测分析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中国高清晰喷码机行业进出口分析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一、2019-2024年高清晰喷码机进口量及增速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三、2025-2031年高清晰喷码机进口量及增速预测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一、2019-2024年高清晰喷码机出口量及增速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三、2025-2031年高清晰喷码机出口量及增速预测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中国高清晰喷码机行业重点地区调研分析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一、中国高清晰喷码机行业区域市场分布情况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二、**地区高清晰喷码机行业市场需求规模情况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三、**地区高清晰喷码机行业市场需求规模情况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四、**地区高清晰喷码机行业市场需求规模情况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五、**地区高清晰喷码机行业市场需求规模情况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六、**地区高清晰喷码机行业市场需求规模情况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2024-2025年中国高清晰喷码机细分行业调研</w:t>
      </w:r>
      <w:r>
        <w:rPr>
          <w:rFonts w:hint="eastAsia"/>
        </w:rPr>
        <w:br/>
      </w:r>
      <w:r>
        <w:rPr>
          <w:rFonts w:hint="eastAsia"/>
        </w:rPr>
        <w:t>　　第一节 主要高清晰喷码机细分行业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高清晰喷码机行业重点企业发展调研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中国高清晰喷码机企业营销及发展建议</w:t>
      </w:r>
      <w:r>
        <w:rPr>
          <w:rFonts w:hint="eastAsia"/>
        </w:rPr>
        <w:br/>
      </w:r>
      <w:r>
        <w:rPr>
          <w:rFonts w:hint="eastAsia"/>
        </w:rPr>
        <w:t>　　第一节 高清晰喷码机企业营销策略分析及建议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高清晰喷码机企业营销策略分析</w:t>
      </w:r>
      <w:r>
        <w:rPr>
          <w:rFonts w:hint="eastAsia"/>
        </w:rPr>
        <w:br/>
      </w:r>
      <w:r>
        <w:rPr>
          <w:rFonts w:hint="eastAsia"/>
        </w:rPr>
        <w:t>　　　　一、高清晰喷码机企业营销策略</w:t>
      </w:r>
      <w:r>
        <w:rPr>
          <w:rFonts w:hint="eastAsia"/>
        </w:rPr>
        <w:br/>
      </w:r>
      <w:r>
        <w:rPr>
          <w:rFonts w:hint="eastAsia"/>
        </w:rPr>
        <w:t>　　　　二、高清晰喷码机企业经验借鉴</w:t>
      </w:r>
      <w:r>
        <w:rPr>
          <w:rFonts w:hint="eastAsia"/>
        </w:rPr>
        <w:br/>
      </w:r>
      <w:r>
        <w:rPr>
          <w:rFonts w:hint="eastAsia"/>
        </w:rPr>
        <w:t>　　第三节 高清晰喷码机企业营销模式演化与创新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高清晰喷码机企业经营发展分析及建议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一、高清晰喷码机企业存在的问题</w:t>
      </w:r>
      <w:r>
        <w:rPr>
          <w:rFonts w:hint="eastAsia"/>
        </w:rPr>
        <w:br/>
      </w:r>
      <w:r>
        <w:rPr>
          <w:rFonts w:hint="eastAsia"/>
        </w:rPr>
        <w:t>　　　　二、高清晰喷码机企业应对的策略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高清晰喷码机行业发展趋势及投资风险预警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2025年高清晰喷码机市场前景分析</w:t>
      </w:r>
      <w:r>
        <w:rPr>
          <w:rFonts w:hint="eastAsia"/>
        </w:rPr>
        <w:br/>
      </w:r>
      <w:r>
        <w:rPr>
          <w:rFonts w:hint="eastAsia"/>
        </w:rPr>
        <w:t>　　第二节 2025年高清晰喷码机行业发展趋势预测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影响高清晰喷码机行业发展的主要因素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一、2025年影响高清晰喷码机行业运行的有利因素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二、2025年影响高清晰喷码机行业运行的稳定因素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三、2025年影响高清晰喷码机行业运行的不利因素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四、2025年中国高清晰喷码机行业发展面临的挑战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五、2025年中国高清晰喷码机行业发展面临的机遇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专家对高清晰喷码机行业投资风险预警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一、2025-2031年高清晰喷码机行业市场风险及控制策略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二、2025-2031年高清晰喷码机行业政策风险及控制策略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三、2025-2031年高清晰喷码机行业经营风险及控制策略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四、2025-2031年高清晰喷码机同业竞争风险及控制策略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五、2025-2031年高清晰喷码机行业其他风险及控制策略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高清晰喷码机行业投资战略研究</w:t>
      </w:r>
      <w:r>
        <w:rPr>
          <w:rFonts w:hint="eastAsia"/>
        </w:rPr>
        <w:br/>
      </w:r>
      <w:r>
        <w:rPr>
          <w:rFonts w:hint="eastAsia"/>
        </w:rPr>
        <w:t>　　第一节 高清晰喷码机行业发展战略研究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对我国高清晰喷码机品牌的战略思考</w:t>
      </w:r>
      <w:r>
        <w:rPr>
          <w:rFonts w:hint="eastAsia"/>
        </w:rPr>
        <w:br/>
      </w:r>
      <w:r>
        <w:rPr>
          <w:rFonts w:hint="eastAsia"/>
        </w:rPr>
        <w:t>　　　　一、高清晰喷码机品牌的重要性</w:t>
      </w:r>
      <w:r>
        <w:rPr>
          <w:rFonts w:hint="eastAsia"/>
        </w:rPr>
        <w:br/>
      </w:r>
      <w:r>
        <w:rPr>
          <w:rFonts w:hint="eastAsia"/>
        </w:rPr>
        <w:t>　　　　二、高清晰喷码机实施品牌战略的意义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三、高清晰喷码机企业品牌的现状分析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四、我国高清晰喷码机企业的品牌战略</w:t>
      </w:r>
      <w:r>
        <w:rPr>
          <w:rFonts w:hint="eastAsia"/>
        </w:rPr>
        <w:br/>
      </w:r>
      <w:r>
        <w:rPr>
          <w:rFonts w:hint="eastAsia"/>
        </w:rPr>
        <w:t>　　　　五、高清晰喷码机品牌战略管理的策略</w:t>
      </w:r>
      <w:r>
        <w:rPr>
          <w:rFonts w:hint="eastAsia"/>
        </w:rPr>
        <w:br/>
      </w:r>
      <w:r>
        <w:rPr>
          <w:rFonts w:hint="eastAsia"/>
        </w:rPr>
        <w:t>　　第三节 高清晰喷码机经营策略分析</w:t>
      </w:r>
      <w:r>
        <w:rPr>
          <w:rFonts w:hint="eastAsia"/>
        </w:rPr>
        <w:br/>
      </w:r>
      <w:r>
        <w:rPr>
          <w:rFonts w:hint="eastAsia"/>
        </w:rPr>
        <w:t>　　　　一、高清晰喷码机市场细分策略</w:t>
      </w:r>
      <w:r>
        <w:rPr>
          <w:rFonts w:hint="eastAsia"/>
        </w:rPr>
        <w:br/>
      </w:r>
      <w:r>
        <w:rPr>
          <w:rFonts w:hint="eastAsia"/>
        </w:rPr>
        <w:t>　　　　二、高清晰喷码机市场创新策略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四、高清晰喷码机新产品差异化战略</w:t>
      </w:r>
      <w:r>
        <w:rPr>
          <w:rFonts w:hint="eastAsia"/>
        </w:rPr>
        <w:br/>
      </w:r>
      <w:r>
        <w:rPr>
          <w:rFonts w:hint="eastAsia"/>
        </w:rPr>
        <w:t>　　第四节 [中智^林^]高清晰喷码机行业投资战略研究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一、2025-2031年高清晰喷码机行业投资战略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高清晰喷码机行业历程</w:t>
      </w:r>
      <w:r>
        <w:rPr>
          <w:rFonts w:hint="eastAsia"/>
        </w:rPr>
        <w:br/>
      </w:r>
      <w:r>
        <w:rPr>
          <w:rFonts w:hint="eastAsia"/>
        </w:rPr>
        <w:t>　　图表 高清晰喷码机行业生命周期</w:t>
      </w:r>
      <w:r>
        <w:rPr>
          <w:rFonts w:hint="eastAsia"/>
        </w:rPr>
        <w:br/>
      </w:r>
      <w:r>
        <w:rPr>
          <w:rFonts w:hint="eastAsia"/>
        </w:rPr>
        <w:t>　　图表 高清晰喷码机行业产业链分析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2019-2024年中国高清晰喷码机行业市场规模及增长情况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2019-2024年高清晰喷码机行业市场容量分析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2019-2024年中国高清晰喷码机行业产能统计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2019-2024年中国高清晰喷码机行业产量及增长趋势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2019-2024年中国高清晰喷码机市场需求量及增速统计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2024年中国高清晰喷码机行业需求领域分布格局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2019-2024年中国高清晰喷码机行业销售收入分析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2019-2024年中国高清晰喷码机行业盈利情况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2019-2024年中国高清晰喷码机行业利润总额统计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2019-2024年中国高清晰喷码机进口数量分析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2019-2024年中国高清晰喷码机进口金额分析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2019-2024年中国高清晰喷码机出口数量分析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2019-2024年中国高清晰喷码机出口金额分析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2024年中国高清晰喷码机进口国家及地区分析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2024年中国高清晰喷码机出口国家及地区分析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2019-2024年中国高清晰喷码机行业企业数量情况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2019-2024年中国高清晰喷码机行业企业平均规模情况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**地区高清晰喷码机市场规模及增长情况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**地区高清晰喷码机行业市场需求情况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**地区高清晰喷码机市场规模及增长情况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**地区高清晰喷码机行业市场需求情况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**地区高清晰喷码机市场规模及增长情况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**地区高清晰喷码机行业市场需求情况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**地区高清晰喷码机市场规模及增长情况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**地区高清晰喷码机行业市场需求情况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高清晰喷码机重点企业（一）基本信息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高清晰喷码机重点企业（一）经营情况分析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高清晰喷码机重点企业（一）主要经济指标情况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高清晰喷码机重点企业（一）盈利能力情况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高清晰喷码机重点企业（一）偿债能力情况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高清晰喷码机重点企业（一）运营能力情况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高清晰喷码机重点企业（一）成长能力情况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高清晰喷码机重点企业（二）基本信息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高清晰喷码机重点企业（二）经营情况分析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高清晰喷码机重点企业（二）主要经济指标情况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高清晰喷码机重点企业（二）盈利能力情况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高清晰喷码机重点企业（二）偿债能力情况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高清晰喷码机重点企业（二）运营能力情况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高清晰喷码机重点企业（二）成长能力情况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高清晰喷码机重点企业（三）基本信息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高清晰喷码机重点企业（三）经营情况分析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高清晰喷码机重点企业（三）主要经济指标情况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高清晰喷码机重点企业（三）盈利能力情况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高清晰喷码机重点企业（三）偿债能力情况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高清晰喷码机重点企业（三）运营能力情况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高清晰喷码机重点企业（三）成长能力情况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2025-2031年中国高清晰喷码机行业产能预测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2025-2031年中国高清晰喷码机行业产量预测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2025-2031年中国高清晰喷码机市场需求量预测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2025-2031年中国高清晰喷码机行业供需平衡预测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2025-2031年中国高清晰喷码机行业市场容量预测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2025-2031年中国高清晰喷码机行业市场规模预测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2025年中国高清晰喷码机市场前景分析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2025年中国高清晰喷码机发展趋势预测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f147a36a84289" w:history="1">
        <w:r>
          <w:rPr>
            <w:rStyle w:val="Hyperlink"/>
          </w:rPr>
          <w:t>中国高清晰喷码机行业现状调研与前景趋势预测报告（2025-2031年）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f147a36a84289" w:history="1">
        <w:r>
          <w:rPr>
            <w:rStyle w:val="Hyperlink"/>
          </w:rPr>
          <w:t>https://www.20087.com/5/72/GaoQingXiPenMaJiDeQianJing.html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热点：喷码机多少钱一台喷码机多少钱、高清晰喷码机怎么用、tij打印、喷码机喷码视频、全自动喷码机价格图片、喷码机价格是多少、喷码机品牌价格、喷码机怎么使用视频、喷码机一般价格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82fb50d164ecb" w:history="1">
      <w:r>
        <w:rPr>
          <w:rStyle w:val="Hyperlink"/>
        </w:rPr>
        <w:t>中国高清晰喷码机行业现状调研与前景趋势预测报告（2025-2031年）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GaoQingXiPenMaJiDeQianJing.html" TargetMode="External" Id="R514f147a36a8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GaoQingXiPenMaJiDeQianJing.html" TargetMode="External" Id="Rbe982fb50d16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2024-11-28T08:23:00Z</dcterms:created>
  <dcterms:modified xsi:type="dcterms:W3CDTF">2024-11-28T09:23:00Z</dcterms:modified>
  <dc:subject>中国高清晰喷码机行业现状调研与前景趋势预测报告（2025-2031年）</dc:subject>
  <dc:title>中国高清晰喷码机行业现状调研与前景趋势预测报告（2025-2031年）</dc:title>
  <cp:keywords>中国高清晰喷码机行业现状调研与前景趋势预测报告（2025-2031年）</cp:keywords>
  <dc:description>中国高清晰喷码机行业现状调研与前景趋势预测报告（2025-2031年）</dc:description>
</cp:coreProperties>
</file>