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b26cfb18427d" w:history="1">
              <w:r>
                <w:rPr>
                  <w:rStyle w:val="Hyperlink"/>
                </w:rPr>
                <w:t>中国发电设备市场研究与前景趋势预测报告（2024-2030年）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b26cfb18427d" w:history="1">
              <w:r>
                <w:rPr>
                  <w:rStyle w:val="Hyperlink"/>
                </w:rPr>
                <w:t>中国发电设备市场研究与前景趋势预测报告（2024-2030年）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9b26cfb18427d" w:history="1">
                <w:r>
                  <w:rPr>
                    <w:rStyle w:val="Hyperlink"/>
                  </w:rPr>
                  <w:t>https://www.20087.com/6/92/FaDianSheBeiHangYeQianJingFenXi.html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是全球能源转型的关键环节，随着可再生能源的兴起，如风能、太阳能、水能等，发电设备市场正经历结构性变化。传统的火力发电设备虽然仍占有一席之地，但其市场份额正逐渐被清洁能源设备所侵蚀。同时，高效、环保、智能化成为发电设备发展的新趋势，如燃气轮机、核电设备、储能系统等，以适应电力系统对灵活性和稳定性的需求。</w:t>
      </w:r>
      <w:r>
        <w:rPr>
          <w:rFonts w:hint="eastAsia"/>
        </w:rPr>
        <w:br/>
      </w:r>
      <w:r>
        <w:rPr>
          <w:rFonts w:hint="eastAsia"/>
        </w:rPr>
        <w:t>　　未来，发电设备行业将加速向低碳化和智能化转型，以适应全球能源转型的大趋势。一方面，可再生能源发电设备，尤其是风力和太阳能发电设备，将持续创新，提高转换效率，降低成本，增强市场竞争力。另一方面，传统发电设备将更加注重能效提升和减排技术的应用，如CCUS（碳捕获、利用与封存）技术，以及与可再生能源系统的深度融合，构建更加灵活和可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b26cfb18427d" w:history="1">
        <w:r>
          <w:rPr>
            <w:rStyle w:val="Hyperlink"/>
          </w:rPr>
          <w:t>中国发电设备市场研究与前景趋势预测报告（2024-2030年）</w:t>
        </w:r>
      </w:hyperlink>
      <w:r>
        <w:rPr>
          <w:rFonts w:hint="eastAsia"/>
        </w:rPr>
        <w:t>》依托国家统计局、发改委及发电设备相关行业协会的详实数据，对发电设备行业的现状、市场需求、市场规模、产业链结构、价格变动、细分市场进行了全面调研。发电设备报告还详细剖析了发电设备市场竞争格局，重点关注了品牌影响力、市场集中度及重点企业运营情况，并在预测发电设备市场发展前景和发展趋势的同时，识别了发电设备行业潜在的风险与机遇。发电设备报告以专业、科学、规范的研究方法和客观、权威的分析，为发电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发电设备行业界定及应用</w:t>
      </w:r>
      <w:r>
        <w:rPr>
          <w:rFonts w:hint="eastAsia"/>
        </w:rPr>
        <w:br/>
      </w:r>
      <w:r>
        <w:rPr>
          <w:rFonts w:hint="eastAsia"/>
        </w:rPr>
        <w:t>　　第一节 发电设备行业定义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2019-2024年全球发电设备行业运行概况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2019-2024年全球发电设备行业市场规模分析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2024-2030年全球发电设备行业发展趋势预测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2023-2024年中国发电设备发展环境分析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一、2023-2024年发电设备行业品牌发展现状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二、2023-2024年发电设备行业需求市场现状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三、2023-2024年发电设备市场需求层次分析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四、2023-2024年中国发电设备市场走向分析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中国发电设备产品技术分析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一、2023-2024年发电设备产品技术变化特点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二、2023-2024年发电设备产品市场的新技术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三、2023-2024年发电设备产品市场现状分析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一、2023-2024年发电设备产品市场存在的主要问题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二、2023-2024年国内发电设备产品市场的三大瓶颈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三、2023-2024年发电设备产品市场遭遇的规模难题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一、发电设备市场特点</w:t>
      </w:r>
      <w:r>
        <w:rPr>
          <w:rFonts w:hint="eastAsia"/>
        </w:rPr>
        <w:br/>
      </w:r>
      <w:r>
        <w:rPr>
          <w:rFonts w:hint="eastAsia"/>
        </w:rPr>
        <w:t>　　　　二、发电设备市场分析</w:t>
      </w:r>
      <w:r>
        <w:rPr>
          <w:rFonts w:hint="eastAsia"/>
        </w:rPr>
        <w:br/>
      </w:r>
      <w:r>
        <w:rPr>
          <w:rFonts w:hint="eastAsia"/>
        </w:rPr>
        <w:t>　　　　三、发电设备市场变化的方向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中国发电设备产量分析及预测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四、2024-2030年中国发电设备产量预测</w:t>
      </w:r>
      <w:r>
        <w:rPr>
          <w:rFonts w:hint="eastAsia"/>
        </w:rPr>
        <w:br/>
      </w:r>
      <w:r>
        <w:rPr>
          <w:rFonts w:hint="eastAsia"/>
        </w:rPr>
        <w:t>　　第三节 中国发电设备市场需求分析及预测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中国发电设备进出口分析</w:t>
      </w:r>
      <w:r>
        <w:rPr>
          <w:rFonts w:hint="eastAsia"/>
        </w:rPr>
        <w:br/>
      </w:r>
      <w:r>
        <w:rPr>
          <w:rFonts w:hint="eastAsia"/>
        </w:rPr>
        <w:t>　　第一节 发电设备进口情况分析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发电设备出口情况分析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发电设备细分产品结构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发电设备行业上游产业发展分析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发电设备行业下游产业发展分析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**地区发电设备市场容量分析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**地区发电设备市场容量分析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**地区发电设备市场容量分析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**地区发电设备市场容量分析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发电设备投资建议</w:t>
      </w:r>
      <w:r>
        <w:rPr>
          <w:rFonts w:hint="eastAsia"/>
        </w:rPr>
        <w:br/>
      </w:r>
      <w:r>
        <w:rPr>
          <w:rFonts w:hint="eastAsia"/>
        </w:rPr>
        <w:t>　　第一节 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发电设备行业历程</w:t>
      </w:r>
      <w:r>
        <w:rPr>
          <w:rFonts w:hint="eastAsia"/>
        </w:rPr>
        <w:br/>
      </w:r>
      <w:r>
        <w:rPr>
          <w:rFonts w:hint="eastAsia"/>
        </w:rPr>
        <w:t>　　图表 发电设备行业生命周期</w:t>
      </w:r>
      <w:r>
        <w:rPr>
          <w:rFonts w:hint="eastAsia"/>
        </w:rPr>
        <w:br/>
      </w:r>
      <w:r>
        <w:rPr>
          <w:rFonts w:hint="eastAsia"/>
        </w:rPr>
        <w:t>　　图表 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2024年中国发电设备市场前景分析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b26cfb18427d" w:history="1">
        <w:r>
          <w:rPr>
            <w:rStyle w:val="Hyperlink"/>
          </w:rPr>
          <w:t>中国发电设备市场研究与前景趋势预测报告（2024-2030年）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9b26cfb18427d" w:history="1">
        <w:r>
          <w:rPr>
            <w:rStyle w:val="Hyperlink"/>
          </w:rPr>
          <w:t>https://www.20087.com/6/92/FaDianSheBeiHangYeQianJingFenXi.html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c474e70e42a9" w:history="1">
      <w:r>
        <w:rPr>
          <w:rStyle w:val="Hyperlink"/>
        </w:rPr>
        <w:t>中国发电设备市场研究与前景趋势预测报告（2024-2030年）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DianSheBeiHangYeQianJingFenXi.html" TargetMode="External" Id="Re1e9b26cfb1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DianSheBeiHangYeQianJingFenXi.html" TargetMode="External" Id="Ra2acc474e70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2023-12-01T01:00:00Z</dcterms:created>
  <dcterms:modified xsi:type="dcterms:W3CDTF">2023-12-01T02:00:00Z</dcterms:modified>
  <dc:subject>中国发电设备市场研究与前景趋势预测报告（2024-2030年）</dc:subject>
  <dc:title>中国发电设备市场研究与前景趋势预测报告（2024-2030年）</dc:title>
  <cp:keywords>中国发电设备市场研究与前景趋势预测报告（2024-2030年）</cp:keywords>
  <dc:description>中国发电设备市场研究与前景趋势预测报告（2024-2030年）</dc:description>
</cp:coreProperties>
</file>