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1a12331b447ee" w:history="1">
              <w:r>
                <w:rPr>
                  <w:rStyle w:val="Hyperlink"/>
                </w:rPr>
                <w:t>全球与中国商用拼接墙行业市场分析及前景趋势预测报告（2026-2032年）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1a12331b447ee" w:history="1">
              <w:r>
                <w:rPr>
                  <w:rStyle w:val="Hyperlink"/>
                </w:rPr>
                <w:t>全球与中国商用拼接墙行业市场分析及前景趋势预测报告（2026-2032年）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1a12331b447ee" w:history="1">
                <w:r>
                  <w:rPr>
                    <w:rStyle w:val="Hyperlink"/>
                  </w:rPr>
                  <w:t>https://www.20087.com/6/12/ShangYongPinJieQiangXianZhuangYuQianJingFenXi.html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拼接墙是大尺寸可视化解决方案的核心载体，已广泛部署于交通调度中心、金融交易大厅、零售数字标牌及企业指挥室等场景。商用拼接墙主要采用LCD或LED面板拼接，通过视频处理器实现高分辨率、色彩一致性的整屏显示，并支持多信号源接入与分屏管理。随着4K/8K内容普及与远程协作需求上升，用户对低延迟、高刷新率及触控交互功能提出更高要求。然而，LCD拼接墙存在物理边框干扰画面连续性，而Micro-LED虽具无缝优势但成本高昂，限制其在中端市场的渗透。</w:t>
      </w:r>
      <w:r>
        <w:rPr>
          <w:rFonts w:hint="eastAsia"/>
        </w:rPr>
        <w:br/>
      </w:r>
      <w:r>
        <w:rPr>
          <w:rFonts w:hint="eastAsia"/>
        </w:rPr>
        <w:t>　　未来，商用拼接墙将加速向无缝化、智能化与沉浸式体验演进。市场调研网认为，Mini/Micro-LED技术成熟将推动真正无拼缝显示成为主流；AI驱动的自动色彩校正与亮度均衡算法将确保长期运行一致性。在元宇宙与数字孪生应用驱动下，拼接墙将集成眼动追踪、手势识别或AR叠加功能，实现人机自然交互。同时，模块化快装结构与云管理平台将简化部署与运维。长远看，商用拼接墙将超越信息展示界面，转型为融合数据感知、智能决策与协同操作的可视化中枢，支撑智慧城市与产业数字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1a12331b447ee" w:history="1">
        <w:r>
          <w:rPr>
            <w:rStyle w:val="Hyperlink"/>
          </w:rPr>
          <w:t>全球与中国商用拼接墙行业市场分析及前景趋势预测报告（2026-2032年）</w:t>
        </w:r>
      </w:hyperlink>
      <w:r>
        <w:rPr>
          <w:rFonts w:hint="eastAsia"/>
        </w:rPr>
        <w:t>》，2025年商用拼接墙行业市场规模达 亿元，预计2032年市场规模将达 亿元，期间年均复合增长率（CAGR）达 %。报告基于国家统计局及相关协会的权威数据，系统研究了商用拼接墙行业的市场需求、市场规模及产业链现状，分析了商用拼接墙价格波动、细分市场动态及重点企业的经营表现，科学预测了商用拼接墙市场前景与发展趋势，揭示了潜在需求与投资机会，同时指出了商用拼接墙行业可能面临的风险。通过对商用拼接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按产品类型细分，全球商用拼接墙市场规模2021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LED拼接屏</w:t>
      </w:r>
      <w:r>
        <w:rPr>
          <w:rFonts w:hint="eastAsia"/>
        </w:rPr>
        <w:br/>
      </w:r>
      <w:r>
        <w:rPr>
          <w:rFonts w:hint="eastAsia"/>
        </w:rPr>
        <w:t>　　　　1.3.3 LCD拼接屏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按应用细分，全球商用拼接墙市场规模2021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零售与专卖店</w:t>
      </w:r>
      <w:r>
        <w:rPr>
          <w:rFonts w:hint="eastAsia"/>
        </w:rPr>
        <w:br/>
      </w:r>
      <w:r>
        <w:rPr>
          <w:rFonts w:hint="eastAsia"/>
        </w:rPr>
        <w:t>　　　　1.4.3 商业广告与展示</w:t>
      </w:r>
      <w:r>
        <w:rPr>
          <w:rFonts w:hint="eastAsia"/>
        </w:rPr>
        <w:br/>
      </w:r>
      <w:r>
        <w:rPr>
          <w:rFonts w:hint="eastAsia"/>
        </w:rPr>
        <w:t>　　　　1.4.4 会议与展览中心</w:t>
      </w:r>
      <w:r>
        <w:rPr>
          <w:rFonts w:hint="eastAsia"/>
        </w:rPr>
        <w:br/>
      </w:r>
      <w:r>
        <w:rPr>
          <w:rFonts w:hint="eastAsia"/>
        </w:rPr>
        <w:t>　　　　1.4.5 酒店与餐饮业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商用拼接墙行业发展总体概况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商用拼接墙行业发展主要特点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商用拼接墙行业发展影响因素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商用拼接墙有利因素</w:t>
      </w:r>
      <w:r>
        <w:rPr>
          <w:rFonts w:hint="eastAsia"/>
        </w:rPr>
        <w:br/>
      </w:r>
      <w:r>
        <w:rPr>
          <w:rFonts w:hint="eastAsia"/>
        </w:rPr>
        <w:t>　　　　1.5.3 .2 商用拼接墙不利因素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全球市场，近三年商用拼接墙主要企业占有率及排名（按销量）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商用拼接墙主要企业在国际市场占有率（按销量，2023-2026）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2025年商用拼接墙主要企业在国际市场排名（按销量）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全球市场主要企业商用拼接墙销量（2023-2026）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全球市场，近三年商用拼接墙主要企业占有率及排名（按收入）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商用拼接墙主要企业在国际市场占有率（按收入，2023-2026）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2025年商用拼接墙主要企业在国际市场排名（按收入）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全球市场主要企业商用拼接墙销售收入（2023-2026）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全球市场主要企业商用拼接墙销售价格（2023-2026）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中国市场，近三年商用拼接墙主要企业占有率及排名（按销量）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商用拼接墙主要企业在中国市场占有率（按销量，2023-2026）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2025年商用拼接墙主要企业在中国市场排名（按销量）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中国市场主要企业商用拼接墙销量（2023-2026）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中国市场，近三年商用拼接墙主要企业占有率及排名（按收入）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商用拼接墙主要企业在中国市场占有率（按收入，2023-2026）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2025年商用拼接墙主要企业在中国市场排名（按收入）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中国市场主要企业商用拼接墙销售收入（2023-2026）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全球主要厂商商用拼接墙总部及产地分布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全球主要厂商成立时间及商用拼接墙商业化日期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全球主要厂商商用拼接墙产品类型及应用</w:t>
      </w:r>
      <w:r>
        <w:rPr>
          <w:rFonts w:hint="eastAsia"/>
        </w:rPr>
        <w:br/>
      </w:r>
      <w:r>
        <w:rPr>
          <w:rFonts w:hint="eastAsia"/>
        </w:rPr>
        <w:t>　　2.9 商用拼接墙行业集中度、竞争程度分析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商用拼接墙行业集中度分析：2025年全球Top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全球商用拼接墙第一梯队、第二梯队和第三梯队生产商（品牌）及市场份额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全球商用拼接墙总体规模分析</w:t>
      </w:r>
      <w:r>
        <w:rPr>
          <w:rFonts w:hint="eastAsia"/>
        </w:rPr>
        <w:br/>
      </w:r>
      <w:r>
        <w:rPr>
          <w:rFonts w:hint="eastAsia"/>
        </w:rPr>
        <w:t>　　3.1 全球商用拼接墙供需现状及预测（2021-2032）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全球商用拼接墙产能、产量、产能利用率及发展趋势（2021-2032）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全球商用拼接墙产量、需求量及发展趋势（2021-2032）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全球主要地区商用拼接墙产量及发展趋势（2021-2032）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全球主要地区商用拼接墙产量（2021-2026）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全球主要地区商用拼接墙产量（2027-2032）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全球主要地区商用拼接墙产量市场份额（2021-2032）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中国商用拼接墙供需现状及预测（2021-2032）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中国商用拼接墙产能、产量、产能利用率及发展趋势（2021-2032）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中国商用拼接墙产量、市场需求量及发展趋势（2021-2032）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中国市场商用拼接墙进出口（2021-2032）</w:t>
      </w:r>
      <w:r>
        <w:rPr>
          <w:rFonts w:hint="eastAsia"/>
        </w:rPr>
        <w:br/>
      </w:r>
      <w:r>
        <w:rPr>
          <w:rFonts w:hint="eastAsia"/>
        </w:rPr>
        <w:t>　　3.4 全球商用拼接墙销量及销售额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全球市场商用拼接墙销售额（2021-2032）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全球市场商用拼接墙价格趋势（2021-2032）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全球商用拼接墙主要地区分析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全球主要地区商用拼接墙市场规模分析：2021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全球主要地区商用拼接墙销售收入及市场份额（2021-2026）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全球主要地区商用拼接墙销售收入预测（2027-2032）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全球主要地区商用拼接墙销量分析：2021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全球主要地区商用拼接墙销量及市场份额预测（2027-2032）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中东市场商用拼接墙销量、收入及增长率（2021-2032）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商用拼接墙销量、收入、价格及毛利率（2021-2026）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不同产品类型商用拼接墙分析</w:t>
      </w:r>
      <w:r>
        <w:rPr>
          <w:rFonts w:hint="eastAsia"/>
        </w:rPr>
        <w:br/>
      </w:r>
      <w:r>
        <w:rPr>
          <w:rFonts w:hint="eastAsia"/>
        </w:rPr>
        <w:t>　　6.1 全球不同产品类型商用拼接墙销量（2021-2032）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全球不同产品类型商用拼接墙销量预测（2027-2032）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全球不同产品类型商用拼接墙收入（2021-2032）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全球不同产品类型商用拼接墙收入及市场份额（2021-2026）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全球不同产品类型商用拼接墙收入预测（2027-2032）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全球不同产品类型商用拼接墙价格走势（2021-2032）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中国不同产品类型商用拼接墙销量预测（2027-2032）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中国不同产品类型商用拼接墙收入（2021-2032）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中国不同产品类型商用拼接墙收入及市场份额（2021-2026）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中国不同产品类型商用拼接墙收入预测（2027-2032）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不同应用商用拼接墙分析</w:t>
      </w:r>
      <w:r>
        <w:rPr>
          <w:rFonts w:hint="eastAsia"/>
        </w:rPr>
        <w:br/>
      </w:r>
      <w:r>
        <w:rPr>
          <w:rFonts w:hint="eastAsia"/>
        </w:rPr>
        <w:t>　　7.1 全球不同应用商用拼接墙销量（2021-2032）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全球不同应用商用拼接墙销量预测（2027-2032）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全球不同应用商用拼接墙收入（2021-2032）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全球不同应用商用拼接墙收入及市场份额（2021-2026）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全球不同应用商用拼接墙收入预测（2027-2032）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全球不同应用商用拼接墙价格走势（2021-2032）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中国不同应用商用拼接墙销量（2021-2032）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中国不同应用商用拼接墙销量及市场份额（2021-2026）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中国不同应用商用拼接墙销量预测（2027-2032）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中国不同应用商用拼接墙收入（2021-2032）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中国不同应用商用拼接墙收入及市场份额（2021-2026）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中国不同应用商用拼接墙收入预测（2027-2032）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商用拼接墙行业发展趋势</w:t>
      </w:r>
      <w:r>
        <w:rPr>
          <w:rFonts w:hint="eastAsia"/>
        </w:rPr>
        <w:br/>
      </w:r>
      <w:r>
        <w:rPr>
          <w:rFonts w:hint="eastAsia"/>
        </w:rPr>
        <w:t>　　8.2 商用拼接墙行业主要驱动因素</w:t>
      </w:r>
      <w:r>
        <w:rPr>
          <w:rFonts w:hint="eastAsia"/>
        </w:rPr>
        <w:br/>
      </w:r>
      <w:r>
        <w:rPr>
          <w:rFonts w:hint="eastAsia"/>
        </w:rPr>
        <w:t>　　8.3 商用拼接墙中国企业SWOT分析</w:t>
      </w:r>
      <w:r>
        <w:rPr>
          <w:rFonts w:hint="eastAsia"/>
        </w:rPr>
        <w:br/>
      </w:r>
      <w:r>
        <w:rPr>
          <w:rFonts w:hint="eastAsia"/>
        </w:rPr>
        <w:t>　　8.4 中国商用拼接墙行业政策环境分析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商用拼接墙行业产业链简介</w:t>
      </w:r>
      <w:r>
        <w:rPr>
          <w:rFonts w:hint="eastAsia"/>
        </w:rPr>
        <w:br/>
      </w:r>
      <w:r>
        <w:rPr>
          <w:rFonts w:hint="eastAsia"/>
        </w:rPr>
        <w:t>　　　　9.1.1 商用拼接墙行业供应链分析</w:t>
      </w:r>
      <w:r>
        <w:rPr>
          <w:rFonts w:hint="eastAsia"/>
        </w:rPr>
        <w:br/>
      </w:r>
      <w:r>
        <w:rPr>
          <w:rFonts w:hint="eastAsia"/>
        </w:rPr>
        <w:t>　　　　9.1.2 商用拼接墙主要原料及供应情况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商用拼接墙行业采购模式</w:t>
      </w:r>
      <w:r>
        <w:rPr>
          <w:rFonts w:hint="eastAsia"/>
        </w:rPr>
        <w:br/>
      </w:r>
      <w:r>
        <w:rPr>
          <w:rFonts w:hint="eastAsia"/>
        </w:rPr>
        <w:t>　　9.3 商用拼接墙行业生产模式</w:t>
      </w:r>
      <w:r>
        <w:rPr>
          <w:rFonts w:hint="eastAsia"/>
        </w:rPr>
        <w:br/>
      </w:r>
      <w:r>
        <w:rPr>
          <w:rFonts w:hint="eastAsia"/>
        </w:rPr>
        <w:t>　　9.4 商用拼接墙行业销售模式及销售渠道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按产品类型细分，全球商用拼接墙市场规模2021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按应用细分，全球商用拼接墙市场规模（CAGR）2021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商用拼接墙行业发展主要特点</w:t>
      </w:r>
      <w:r>
        <w:rPr>
          <w:rFonts w:hint="eastAsia"/>
        </w:rPr>
        <w:br/>
      </w:r>
      <w:r>
        <w:rPr>
          <w:rFonts w:hint="eastAsia"/>
        </w:rPr>
        <w:t>　　表 4： 商用拼接墙行业发展有利因素分析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商用拼接墙行业发展不利因素分析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进入商用拼接墙行业壁垒</w:t>
      </w:r>
      <w:r>
        <w:rPr>
          <w:rFonts w:hint="eastAsia"/>
        </w:rPr>
        <w:br/>
      </w:r>
      <w:r>
        <w:rPr>
          <w:rFonts w:hint="eastAsia"/>
        </w:rPr>
        <w:t>　　表 7： 商用拼接墙主要企业在国际市场占有率（按销量，2023-2026）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2025年商用拼接墙主要企业在国际市场排名（按销量）&amp;（千件）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全球市场主要企业商用拼接墙销量（2023-2026）&amp;（千件）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商用拼接墙主要企业在国际市场占有率（按收入，2023-2026）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2025年商用拼接墙主要企业在国际市场排名（按收入）&amp;（万元）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全球市场主要企业商用拼接墙销售收入（2023-2026）&amp;（万元）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全球市场主要企业商用拼接墙销售价格（2023-2026）&amp;（元/件）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商用拼接墙主要企业在中国市场占有率（按销量，2023-2026）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2025年商用拼接墙主要企业在中国市场排名（按销量）&amp;（千件）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中国市场主要企业商用拼接墙销量（2023-2026）&amp;（千件）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商用拼接墙主要企业在中国市场占有率（按收入，2023-2026）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2025年商用拼接墙主要企业在中国市场排名（按收入）&amp;（万元）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中国市场主要企业商用拼接墙销售收入（2023-2026）&amp;（万元）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全球主要厂商商用拼接墙总部及产地分布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全球主要厂商成立时间及商用拼接墙商业化日期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全球主要厂商商用拼接墙产品类型及应用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2025年全球商用拼接墙主要厂商市场地位（第一梯队、第二梯队和第三梯队）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全球商用拼接墙市场投资、并购等现状分析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全球主要地区商用拼接墙产量增速（CAGR）：（2021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全球主要地区商用拼接墙产量（2021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全球主要地区商用拼接墙产量（2021-2026）&amp;（千件）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全球主要地区商用拼接墙产量（2027-2032）&amp;（千件）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全球主要地区商用拼接墙产量市场份额（2021-2026）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全球主要地区商用拼接墙产量市场份额（2027-2032）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中国市场商用拼接墙产量、销量、进出口（2021-2026）&amp;（千件）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中国市场商用拼接墙产量、销量、进出口预测（2027-2032）&amp;（千件）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全球主要地区商用拼接墙销售收入增速：（2021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全球主要地区商用拼接墙销售收入（2021-2026）&amp;（万元）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全球主要地区商用拼接墙销售收入市场份额（2021-2026）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全球主要地区商用拼接墙收入（2027-2032）&amp;（万元）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全球主要地区商用拼接墙收入市场份额（2027-2032）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全球主要地区商用拼接墙销量（千件）：2021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全球主要地区商用拼接墙销量（2027-2032）&amp;（千件）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全球主要地区商用拼接墙销量份额（2027-2032）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商用拼接墙生产基地、销售区域、竞争对手及市场地位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商用拼接墙产品规格、参数及市场应用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商用拼接墙销量（千件）、收入（万元）、价格（元/件）及毛利率（2021-2026）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全球不同产品类型商用拼接墙销量预测（2027-2032）&amp;（千件）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全球市场不同产品类型商用拼接墙销量市场份额预测（2027-2032）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全球不同产品类型商用拼接墙收入（2021-2026）&amp;（万元）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全球不同产品类型商用拼接墙收入市场份额（2021-2026）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全球不同产品类型商用拼接墙收入预测（2027-2032）&amp;（万元）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全球不同产品类型商用拼接墙收入市场份额预测（2027-2032）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中国不同产品类型商用拼接墙销量预测（2027-2032）&amp;（千件）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全球市场不同产品类型商用拼接墙销量市场份额预测（2027-2032）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中国不同产品类型商用拼接墙收入（2021-2026）&amp;（万元）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中国不同产品类型商用拼接墙收入市场份额（2021-2026）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中国不同产品类型商用拼接墙收入预测（2027-2032）&amp;（万元）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中国不同产品类型商用拼接墙收入市场份额预测（2027-2032）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全球不同应用商用拼接墙销量预测（2027-2032）&amp;（千件）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全球市场不同应用商用拼接墙销量市场份额预测（2027-2032）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全球不同应用商用拼接墙收入（2021-2026）&amp;（万元）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全球不同应用商用拼接墙收入市场份额（2021-2026）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全球不同应用商用拼接墙收入预测（2027-2032）&amp;（万元）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全球不同应用商用拼接墙收入市场份额预测（2027-2032）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中国不同应用商用拼接墙销量（2021-2026）&amp;（千件）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中国不同应用商用拼接墙销量市场份额（2021-2026）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中国不同应用商用拼接墙销量预测（2027-2032）&amp;（千件）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中国市场不同应用商用拼接墙销量市场份额预测（2027-2032）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中国不同应用商用拼接墙收入（2021-2026）&amp;（万元）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中国不同应用商用拼接墙收入市场份额（2021-2026）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中国不同应用商用拼接墙收入预测（2027-2032）&amp;（万元）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中国不同应用商用拼接墙收入市场份额预测（2027-2032）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商用拼接墙行业发展趋势</w:t>
      </w:r>
      <w:r>
        <w:rPr>
          <w:rFonts w:hint="eastAsia"/>
        </w:rPr>
        <w:br/>
      </w:r>
      <w:r>
        <w:rPr>
          <w:rFonts w:hint="eastAsia"/>
        </w:rPr>
        <w:t>　　表 146： 商用拼接墙行业主要驱动因素</w:t>
      </w:r>
      <w:r>
        <w:rPr>
          <w:rFonts w:hint="eastAsia"/>
        </w:rPr>
        <w:br/>
      </w:r>
      <w:r>
        <w:rPr>
          <w:rFonts w:hint="eastAsia"/>
        </w:rPr>
        <w:t>　　表 147： 商用拼接墙行业供应链分析</w:t>
      </w:r>
      <w:r>
        <w:rPr>
          <w:rFonts w:hint="eastAsia"/>
        </w:rPr>
        <w:br/>
      </w:r>
      <w:r>
        <w:rPr>
          <w:rFonts w:hint="eastAsia"/>
        </w:rPr>
        <w:t>　　表 148： 商用拼接墙上游原料供应商</w:t>
      </w:r>
      <w:r>
        <w:rPr>
          <w:rFonts w:hint="eastAsia"/>
        </w:rPr>
        <w:br/>
      </w:r>
      <w:r>
        <w:rPr>
          <w:rFonts w:hint="eastAsia"/>
        </w:rPr>
        <w:t>　　表 149： 商用拼接墙主要地区不同应用客户分析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商用拼接墙典型经销商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商用拼接墙产品图片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全球不同产品类型商用拼接墙销售额2021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全球不同产品类型商用拼接墙市场份额2025 &amp; 2032</w:t>
      </w:r>
      <w:r>
        <w:rPr>
          <w:rFonts w:hint="eastAsia"/>
        </w:rPr>
        <w:br/>
      </w:r>
      <w:r>
        <w:rPr>
          <w:rFonts w:hint="eastAsia"/>
        </w:rPr>
        <w:t>　　图 4： LED拼接屏产品图片</w:t>
      </w:r>
      <w:r>
        <w:rPr>
          <w:rFonts w:hint="eastAsia"/>
        </w:rPr>
        <w:br/>
      </w:r>
      <w:r>
        <w:rPr>
          <w:rFonts w:hint="eastAsia"/>
        </w:rPr>
        <w:t>　　图 5： LCD拼接屏产品图片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全球不同应用商用拼接墙市场份额2025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零售与专卖店</w:t>
      </w:r>
      <w:r>
        <w:rPr>
          <w:rFonts w:hint="eastAsia"/>
        </w:rPr>
        <w:br/>
      </w:r>
      <w:r>
        <w:rPr>
          <w:rFonts w:hint="eastAsia"/>
        </w:rPr>
        <w:t>　　图 9： 商业广告与展示</w:t>
      </w:r>
      <w:r>
        <w:rPr>
          <w:rFonts w:hint="eastAsia"/>
        </w:rPr>
        <w:br/>
      </w:r>
      <w:r>
        <w:rPr>
          <w:rFonts w:hint="eastAsia"/>
        </w:rPr>
        <w:t>　　图 10： 会议与展览中心</w:t>
      </w:r>
      <w:r>
        <w:rPr>
          <w:rFonts w:hint="eastAsia"/>
        </w:rPr>
        <w:br/>
      </w:r>
      <w:r>
        <w:rPr>
          <w:rFonts w:hint="eastAsia"/>
        </w:rPr>
        <w:t>　　图 11： 酒店与餐饮业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2025年全球前五大生产商商用拼接墙市场份额</w:t>
      </w:r>
      <w:r>
        <w:rPr>
          <w:rFonts w:hint="eastAsia"/>
        </w:rPr>
        <w:br/>
      </w:r>
      <w:r>
        <w:rPr>
          <w:rFonts w:hint="eastAsia"/>
        </w:rPr>
        <w:t>　　图 14： 2025年全球商用拼接墙第一梯队、第二梯队和第三梯队厂商及市场份额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全球商用拼接墙产能、产量、产能利用率及发展趋势（2021-2032）&amp;（千件）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全球商用拼接墙产量、需求量及发展趋势（2021-2032）&amp;（千件）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全球主要地区商用拼接墙产量市场份额（2021-2032）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中国商用拼接墙产能、产量、产能利用率及发展趋势（2021-2032）&amp;（千件）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中国商用拼接墙产量、市场需求量及发展趋势（2021-2032）&amp;（千件）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全球商用拼接墙市场销售额及增长率：（2021-2032）&amp;（万元）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全球市场商用拼接墙市场规模：2021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全球市场商用拼接墙价格趋势（2021-2032）&amp;（元/件）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全球主要地区商用拼接墙销售收入（2021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全球主要地区商用拼接墙销售收入市场份额（2021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中东市场商用拼接墙销量及增长率（2021-2032）&amp;（千件）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中东市场商用拼接墙收入及增长率（2021-2032）&amp;（万元）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全球不同产品类型商用拼接墙价格走势（2021-2032）&amp;（元/件）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全球不同应用商用拼接墙价格走势（2021-2032）&amp;（元/件）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商用拼接墙中国企业SWOT分析</w:t>
      </w:r>
      <w:r>
        <w:rPr>
          <w:rFonts w:hint="eastAsia"/>
        </w:rPr>
        <w:br/>
      </w:r>
      <w:r>
        <w:rPr>
          <w:rFonts w:hint="eastAsia"/>
        </w:rPr>
        <w:t>　　图 45： 商用拼接墙产业链</w:t>
      </w:r>
      <w:r>
        <w:rPr>
          <w:rFonts w:hint="eastAsia"/>
        </w:rPr>
        <w:br/>
      </w:r>
      <w:r>
        <w:rPr>
          <w:rFonts w:hint="eastAsia"/>
        </w:rPr>
        <w:t>　　图 46： 商用拼接墙行业采购模式分析</w:t>
      </w:r>
      <w:r>
        <w:rPr>
          <w:rFonts w:hint="eastAsia"/>
        </w:rPr>
        <w:br/>
      </w:r>
      <w:r>
        <w:rPr>
          <w:rFonts w:hint="eastAsia"/>
        </w:rPr>
        <w:t>　　图 47： 商用拼接墙行业生产模式</w:t>
      </w:r>
      <w:r>
        <w:rPr>
          <w:rFonts w:hint="eastAsia"/>
        </w:rPr>
        <w:br/>
      </w:r>
      <w:r>
        <w:rPr>
          <w:rFonts w:hint="eastAsia"/>
        </w:rPr>
        <w:t>　　图 48： 商用拼接墙行业销售模式分析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1a12331b447ee" w:history="1">
        <w:r>
          <w:rPr>
            <w:rStyle w:val="Hyperlink"/>
          </w:rPr>
          <w:t>全球与中国商用拼接墙行业市场分析及前景趋势预测报告（2026-2032年）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1a12331b447ee" w:history="1">
        <w:r>
          <w:rPr>
            <w:rStyle w:val="Hyperlink"/>
          </w:rPr>
          <w:t>https://www.20087.com/6/12/ShangYongPinJieQiangXianZhuangYuQianJingFenXi.html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5d79773242c6" w:history="1">
      <w:r>
        <w:rPr>
          <w:rStyle w:val="Hyperlink"/>
        </w:rPr>
        <w:t>全球与中国商用拼接墙行业市场分析及前景趋势预测报告（2026-2032年）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angYongPinJieQiangXianZhuangYuQianJingFenXi.html" TargetMode="External" Id="R5721a12331b4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angYongPinJieQiangXianZhuangYuQianJingFenXi.html" TargetMode="External" Id="R695d5d79773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2026-03-21T07:22:04Z</dcterms:created>
  <dcterms:modified xsi:type="dcterms:W3CDTF">2026-03-21T08:22:04Z</dcterms:modified>
  <dc:subject>全球与中国商用拼接墙行业市场分析及前景趋势预测报告（2026-2032年）</dc:subject>
  <dc:title>全球与中国商用拼接墙行业市场分析及前景趋势预测报告（2026-2032年）</dc:title>
  <cp:keywords>全球与中国商用拼接墙行业市场分析及前景趋势预测报告（2026-2032年）</cp:keywords>
  <dc:description>全球与中国商用拼接墙行业市场分析及前景趋势预测报告（2026-2032年）</dc:description>
</cp:coreProperties>
</file>