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182c7e7ed4dc4" w:history="1">
              <w:r>
                <w:rPr>
                  <w:rStyle w:val="Hyperlink"/>
                </w:rPr>
                <w:t>2026-2032年中国大功率PCB市场调研及行业前景预测报告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182c7e7ed4dc4" w:history="1">
              <w:r>
                <w:rPr>
                  <w:rStyle w:val="Hyperlink"/>
                </w:rPr>
                <w:t>2026-2032年中国大功率PCB市场调研及行业前景预测报告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182c7e7ed4dc4" w:history="1">
                <w:r>
                  <w:rPr>
                    <w:rStyle w:val="Hyperlink"/>
                  </w:rPr>
                  <w:t>https://www.20087.com/6/62/DaGongLvPCBShiChangQianJingYuCe.html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大功率PCB（印刷电路板）是指专为承载高电流（&gt;10A）、高电压或高热密度设计的电路基板，采用厚铜箔（≥3 oz）、金属基（铝/铜芯）、陶瓷填充高频材料或嵌入式散热结构，广泛应用于电动汽车电控、光伏逆变器、工业电源及5G基站功放模块。当前高端产品强调低热阻（600V）、Z轴热膨胀匹配性及符合IPC-4101/4103规范。在电力电子向高功率密度演进背景下，用户对PCB的载流能力仿真准确性、热循环可靠性及是否支持埋入式无源器件高度关注。然而，厚铜蚀刻易出现侧蚀不均；金属基板绝缘层导热与耐压难以兼顾；且多层高功率叠层设计复杂，良率受限。</w:t>
      </w:r>
      <w:r>
        <w:rPr>
          <w:rFonts w:hint="eastAsia"/>
        </w:rPr>
        <w:br/>
      </w:r>
      <w:r>
        <w:rPr>
          <w:rFonts w:hint="eastAsia"/>
        </w:rPr>
        <w:t>　　未来，大功率PCB将向异质集成、主动热管理与绿色制造升级。嵌入GaN/SiC芯片实现“板上系统”；微流道直接集成于PCB内部，液冷直触热源。开发高导热低介电常数复合基材（如AlN填充环氧）；激光诱导石墨烯提升局部散热。在工艺端，采用半加成法（SAP）实现超精细厚铜线路；AI优化布线减少热点集中。此外，建立热-电-力多物理场联合仿真平台指导设计。随着碳化硅器件普及与能源转换效率提升，具备高导热、高绝缘与高集成特性的大功率PCB将持续成为下一代电力电子系统的基石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182c7e7ed4dc4" w:history="1">
        <w:r>
          <w:rPr>
            <w:rStyle w:val="Hyperlink"/>
          </w:rPr>
          <w:t>2026-2032年中国大功率PCB市场调研及行业前景预测报告</w:t>
        </w:r>
      </w:hyperlink>
      <w:r>
        <w:rPr>
          <w:rFonts w:hint="eastAsia"/>
        </w:rPr>
        <w:t>》基于国家统计局及相关行业协会的详实数据，结合国内外大功率PCB行业研究资料及深入市场调研，系统分析了大功率PCB行业的市场规模、市场需求及产业链现状。报告重点探讨了大功率PCB行业整体运行情况及细分领域特点，科学预测了大功率PCB市场前景与发展趋势，揭示了大功率PCB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6182c7e7ed4dc4" w:history="1">
        <w:r>
          <w:rPr>
            <w:rStyle w:val="Hyperlink"/>
          </w:rPr>
          <w:t>2026-2032年中国大功率PCB市场调研及行业前景预测报告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中国不同产品类型大功率PCB增长趋势2021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单层板PCB</w:t>
      </w:r>
      <w:r>
        <w:rPr>
          <w:rFonts w:hint="eastAsia"/>
        </w:rPr>
        <w:br/>
      </w:r>
      <w:r>
        <w:rPr>
          <w:rFonts w:hint="eastAsia"/>
        </w:rPr>
        <w:t>　　　　1.2.3 双层版PCB</w:t>
      </w:r>
      <w:r>
        <w:rPr>
          <w:rFonts w:hint="eastAsia"/>
        </w:rPr>
        <w:br/>
      </w:r>
      <w:r>
        <w:rPr>
          <w:rFonts w:hint="eastAsia"/>
        </w:rPr>
        <w:t>　　　　1.2.4 多层板PCB</w:t>
      </w:r>
      <w:r>
        <w:rPr>
          <w:rFonts w:hint="eastAsia"/>
        </w:rPr>
        <w:br/>
      </w:r>
      <w:r>
        <w:rPr>
          <w:rFonts w:hint="eastAsia"/>
        </w:rPr>
        <w:t>　　1.3 从不同应用，大功率PCB主要包括如下几个方面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中国不同应用大功率PCB增长趋势2021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电力转换</w:t>
      </w:r>
      <w:r>
        <w:rPr>
          <w:rFonts w:hint="eastAsia"/>
        </w:rPr>
        <w:br/>
      </w:r>
      <w:r>
        <w:rPr>
          <w:rFonts w:hint="eastAsia"/>
        </w:rPr>
        <w:t>　　　　1.3.3 电动汽车充电系统</w:t>
      </w:r>
      <w:r>
        <w:rPr>
          <w:rFonts w:hint="eastAsia"/>
        </w:rPr>
        <w:br/>
      </w:r>
      <w:r>
        <w:rPr>
          <w:rFonts w:hint="eastAsia"/>
        </w:rPr>
        <w:t>　　　　1.3.4 工业电机驱动</w:t>
      </w:r>
      <w:r>
        <w:rPr>
          <w:rFonts w:hint="eastAsia"/>
        </w:rPr>
        <w:br/>
      </w:r>
      <w:r>
        <w:rPr>
          <w:rFonts w:hint="eastAsia"/>
        </w:rPr>
        <w:t>　　　　1.3.5 太阳能光伏逆变</w:t>
      </w:r>
      <w:r>
        <w:rPr>
          <w:rFonts w:hint="eastAsia"/>
        </w:rPr>
        <w:br/>
      </w:r>
      <w:r>
        <w:rPr>
          <w:rFonts w:hint="eastAsia"/>
        </w:rPr>
        <w:t>　　　　1.3.6 大型服务器电源模块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中国大功率PCB发展现状及未来趋势（2021-2032）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中国市场大功率PCB收入及增长率（2021-2032）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中国市场大功率PCB销量及增长率（2021-2032）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中国市场主要大功率PCB厂商分析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中国市场主要厂商大功率PCB销量及市场占有率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中国市场主要厂商大功率PCB销量（2021-2026）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中国市场主要厂商大功率PCB销量市场份额（2021-2026）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中国市场主要厂商大功率PCB收入及市场占有率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中国市场主要厂商大功率PCB收入（2021-2026）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中国市场主要厂商大功率PCB收入市场份额（2021-2026）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2025年中国市场主要厂商大功率PCB收入排名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中国市场主要厂商大功率PCB价格（2021-2026）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中国市场主要厂商大功率PCB总部及产地分布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中国市场主要厂商成立时间及大功率PCB商业化日期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中国市场主要厂商大功率PCB产品类型及应用</w:t>
      </w:r>
      <w:r>
        <w:rPr>
          <w:rFonts w:hint="eastAsia"/>
        </w:rPr>
        <w:br/>
      </w:r>
      <w:r>
        <w:rPr>
          <w:rFonts w:hint="eastAsia"/>
        </w:rPr>
        <w:t>　　2.7 大功率PCB行业集中度、竞争程度分析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大功率PCB行业集中度分析：2025年中国Top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中国市场大功率PCB第一梯队、第二梯队和第三梯队厂商（品牌）及2025年市场份额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重点企业（28）在中国市场大功率PCB销量、收入、价格及毛利率（2021-2026）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不同产品类型大功率PCB分析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中国市场不同产品类型大功率PCB销量（2021-2032）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中国市场不同产品类型大功率PCB销量及市场份额（2021-2026）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中国市场不同产品类型大功率PCB销量预测（2027-2032）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中国市场不同产品类型大功率PCB规模（2021-2032）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中国市场不同产品类型大功率PCB规模及市场份额（2021-2026）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中国市场不同产品类型大功率PCB规模预测（2027-2032）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中国市场不同产品类型大功率PCB价格走势（2021-2032）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不同应用大功率PCB分析</w:t>
      </w:r>
      <w:r>
        <w:rPr>
          <w:rFonts w:hint="eastAsia"/>
        </w:rPr>
        <w:br/>
      </w:r>
      <w:r>
        <w:rPr>
          <w:rFonts w:hint="eastAsia"/>
        </w:rPr>
        <w:t>　　5.1 中国市场不同应用大功率PCB销量（2021-2032）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中国市场不同应用大功率PCB销量及市场份额（2021-2026）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中国市场不同应用大功率PCB销量预测（2027-2032）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中国市场不同应用大功率PCB规模（2021-2032）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中国市场不同应用大功率PCB规模及市场份额（2021-2026）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中国市场不同应用大功率PCB规模预测（2027-2032）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中国市场不同应用大功率PCB价格走势（2021-2032）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大功率PCB行业发展分析---发展趋势</w:t>
      </w:r>
      <w:r>
        <w:rPr>
          <w:rFonts w:hint="eastAsia"/>
        </w:rPr>
        <w:br/>
      </w:r>
      <w:r>
        <w:rPr>
          <w:rFonts w:hint="eastAsia"/>
        </w:rPr>
        <w:t>　　6.2 大功率PCB行业发展分析---厂商壁垒</w:t>
      </w:r>
      <w:r>
        <w:rPr>
          <w:rFonts w:hint="eastAsia"/>
        </w:rPr>
        <w:br/>
      </w:r>
      <w:r>
        <w:rPr>
          <w:rFonts w:hint="eastAsia"/>
        </w:rPr>
        <w:t>　　6.3 大功率PCB行业发展分析---驱动因素</w:t>
      </w:r>
      <w:r>
        <w:rPr>
          <w:rFonts w:hint="eastAsia"/>
        </w:rPr>
        <w:br/>
      </w:r>
      <w:r>
        <w:rPr>
          <w:rFonts w:hint="eastAsia"/>
        </w:rPr>
        <w:t>　　6.4 大功率PCB行业发展分析---制约因素</w:t>
      </w:r>
      <w:r>
        <w:rPr>
          <w:rFonts w:hint="eastAsia"/>
        </w:rPr>
        <w:br/>
      </w:r>
      <w:r>
        <w:rPr>
          <w:rFonts w:hint="eastAsia"/>
        </w:rPr>
        <w:t>　　6.5 大功率PCB中国企业SWOT分析</w:t>
      </w:r>
      <w:r>
        <w:rPr>
          <w:rFonts w:hint="eastAsia"/>
        </w:rPr>
        <w:br/>
      </w:r>
      <w:r>
        <w:rPr>
          <w:rFonts w:hint="eastAsia"/>
        </w:rPr>
        <w:t>　　6.6 大功率PCB行业发展分析---行业政策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大功率PCB行业产业链简介</w:t>
      </w:r>
      <w:r>
        <w:rPr>
          <w:rFonts w:hint="eastAsia"/>
        </w:rPr>
        <w:br/>
      </w:r>
      <w:r>
        <w:rPr>
          <w:rFonts w:hint="eastAsia"/>
        </w:rPr>
        <w:t>　　7.2 大功率PCB产业链分析-上游</w:t>
      </w:r>
      <w:r>
        <w:rPr>
          <w:rFonts w:hint="eastAsia"/>
        </w:rPr>
        <w:br/>
      </w:r>
      <w:r>
        <w:rPr>
          <w:rFonts w:hint="eastAsia"/>
        </w:rPr>
        <w:t>　　7.3 大功率PCB产业链分析-中游</w:t>
      </w:r>
      <w:r>
        <w:rPr>
          <w:rFonts w:hint="eastAsia"/>
        </w:rPr>
        <w:br/>
      </w:r>
      <w:r>
        <w:rPr>
          <w:rFonts w:hint="eastAsia"/>
        </w:rPr>
        <w:t>　　7.4 大功率PCB产业链分析-下游</w:t>
      </w:r>
      <w:r>
        <w:rPr>
          <w:rFonts w:hint="eastAsia"/>
        </w:rPr>
        <w:br/>
      </w:r>
      <w:r>
        <w:rPr>
          <w:rFonts w:hint="eastAsia"/>
        </w:rPr>
        <w:t>　　7.5 大功率PCB行业采购模式</w:t>
      </w:r>
      <w:r>
        <w:rPr>
          <w:rFonts w:hint="eastAsia"/>
        </w:rPr>
        <w:br/>
      </w:r>
      <w:r>
        <w:rPr>
          <w:rFonts w:hint="eastAsia"/>
        </w:rPr>
        <w:t>　　7.6 大功率PCB行业生产模式</w:t>
      </w:r>
      <w:r>
        <w:rPr>
          <w:rFonts w:hint="eastAsia"/>
        </w:rPr>
        <w:br/>
      </w:r>
      <w:r>
        <w:rPr>
          <w:rFonts w:hint="eastAsia"/>
        </w:rPr>
        <w:t>　　7.7 大功率PCB行业销售模式及销售渠道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中国本土大功率PCB产能、产量分析</w:t>
      </w:r>
      <w:r>
        <w:rPr>
          <w:rFonts w:hint="eastAsia"/>
        </w:rPr>
        <w:br/>
      </w:r>
      <w:r>
        <w:rPr>
          <w:rFonts w:hint="eastAsia"/>
        </w:rPr>
        <w:t>　　8.1 中国大功率PCB供需现状及预测（2021-2032）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中国大功率PCB产能、产量、产能利用率及发展趋势（2021-2032）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中国大功率PCB产量、市场需求量及发展趋势（2021-2032）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中国大功率PCB进出口分析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中国市场大功率PCB主要进口来源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中国市场大功率PCB主要出口目的地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不同产品类型大功率PCB市场规模2021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不同应用大功率PCB市场规模2021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中国市场主要厂商大功率PCB销量（2021-2026）&amp;（千平方米）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中国市场主要厂商大功率PCB销量市场份额（2021-2026）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中国市场主要厂商大功率PCB收入（2021-2026）&amp;（万元）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中国市场主要厂商大功率PCB收入份额（2021-2026）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2025年中国主要生产商大功率PCB收入排名（万元）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中国市场主要厂商大功率PCB价格（2021-2026）&amp;（元/平方米）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中国市场主要厂商大功率PCB总部及产地分布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中国市场主要厂商成立时间及大功率PCB商业化日期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中国市场主要厂商大功率PCB产品类型及应用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2025年中国市场大功率PCB主要厂商市场地位（第一梯队、第二梯队和第三梯队）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大功率PCB市场投资、并购等现状分析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大功率PCB生产基地、总部、竞争对手及市场地位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大功率PCB销量（千平方米）、收入（万元）、价格（元/平方米）及毛利率（2021-2026）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中国市场不同产品类型大功率PCB销量（2021-2026）&amp;（千平方米）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中国市场不同产品类型大功率PCB销量市场份额（2021-2026）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中国市场不同产品类型大功率PCB销量预测（2027-2032）&amp;（千平方米）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中国市场不同产品类型大功率PCB销量市场份额预测（2027-2032）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中国市场不同产品类型大功率PCB规模（2021-2026）&amp;（万元）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中国市场不同产品类型大功率PCB规模市场份额（2021-2026）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中国市场不同产品类型大功率PCB规模预测（2027-2032）&amp;（万元）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中国市场不同产品类型大功率PCB规模市场份额预测（2027-2032）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中国市场不同应用大功率PCB销量（2021-2026）&amp;（千平方米）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163： 中国市场不同应用大功率PCB销量市场份额（2021-2026）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中国市场不同应用大功率PCB销量预测（2027-2032）&amp;（千平方米）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中国市场不同应用大功率PCB销量市场份额预测（2027-2032）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中国市场不同应用大功率PCB规模（2021-2026）&amp;（万元）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中国市场不同应用大功率PCB规模市场份额（2021-2026）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中国市场不同应用大功率PCB规模预测（2027-2032）&amp;（万元）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中国市场不同应用大功率PCB规模市场份额预测（2027-2032）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大功率PCB行业发展分析---发展趋势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大功率PCB行业发展分析---厂商壁垒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大功率PCB行业发展分析---驱动因素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大功率PCB行业发展分析---制约因素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大功率PCB行业相关重点政策一览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大功率PCB行业供应链分析</w:t>
      </w:r>
      <w:r>
        <w:rPr>
          <w:rFonts w:hint="eastAsia"/>
        </w:rPr>
        <w:br/>
      </w:r>
      <w:r>
        <w:rPr>
          <w:rFonts w:hint="eastAsia"/>
        </w:rPr>
        <w:t>　　表 176： 大功率PCB上游原料供应商</w:t>
      </w:r>
      <w:r>
        <w:rPr>
          <w:rFonts w:hint="eastAsia"/>
        </w:rPr>
        <w:br/>
      </w:r>
      <w:r>
        <w:rPr>
          <w:rFonts w:hint="eastAsia"/>
        </w:rPr>
        <w:t>　　表 177： 大功率PCB行业主要下游客户</w:t>
      </w:r>
      <w:r>
        <w:rPr>
          <w:rFonts w:hint="eastAsia"/>
        </w:rPr>
        <w:br/>
      </w:r>
      <w:r>
        <w:rPr>
          <w:rFonts w:hint="eastAsia"/>
        </w:rPr>
        <w:t>　　表 178： 大功率PCB典型经销商</w:t>
      </w:r>
      <w:r>
        <w:rPr>
          <w:rFonts w:hint="eastAsia"/>
        </w:rPr>
        <w:br/>
      </w:r>
      <w:r>
        <w:rPr>
          <w:rFonts w:hint="eastAsia"/>
        </w:rPr>
        <w:t>　　表 179： 中国大功率PCB产量、销量、进口量及出口量（2021-2026）&amp;（千平方米）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180： 中国大功率PCB产量、销量、进口量及出口量预测（2027-2032）&amp;（千平方米）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181： 中国市场大功率PCB主要进口来源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中国市场大功率PCB主要出口目的地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大功率PCB产品图片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中国不同产品类型大功率PCB市场规模市场份额2025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单层板PCB产品图片</w:t>
      </w:r>
      <w:r>
        <w:rPr>
          <w:rFonts w:hint="eastAsia"/>
        </w:rPr>
        <w:br/>
      </w:r>
      <w:r>
        <w:rPr>
          <w:rFonts w:hint="eastAsia"/>
        </w:rPr>
        <w:t>　　图 4： 双层版PCB产品图片</w:t>
      </w:r>
      <w:r>
        <w:rPr>
          <w:rFonts w:hint="eastAsia"/>
        </w:rPr>
        <w:br/>
      </w:r>
      <w:r>
        <w:rPr>
          <w:rFonts w:hint="eastAsia"/>
        </w:rPr>
        <w:t>　　图 5： 多层板PCB产品图片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中国不同应用大功率PCB市场份额2025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电力转换</w:t>
      </w:r>
      <w:r>
        <w:rPr>
          <w:rFonts w:hint="eastAsia"/>
        </w:rPr>
        <w:br/>
      </w:r>
      <w:r>
        <w:rPr>
          <w:rFonts w:hint="eastAsia"/>
        </w:rPr>
        <w:t>　　图 8： 电动汽车充电系统</w:t>
      </w:r>
      <w:r>
        <w:rPr>
          <w:rFonts w:hint="eastAsia"/>
        </w:rPr>
        <w:br/>
      </w:r>
      <w:r>
        <w:rPr>
          <w:rFonts w:hint="eastAsia"/>
        </w:rPr>
        <w:t>　　图 9： 工业电机驱动</w:t>
      </w:r>
      <w:r>
        <w:rPr>
          <w:rFonts w:hint="eastAsia"/>
        </w:rPr>
        <w:br/>
      </w:r>
      <w:r>
        <w:rPr>
          <w:rFonts w:hint="eastAsia"/>
        </w:rPr>
        <w:t>　　图 10： 太阳能光伏逆变</w:t>
      </w:r>
      <w:r>
        <w:rPr>
          <w:rFonts w:hint="eastAsia"/>
        </w:rPr>
        <w:br/>
      </w:r>
      <w:r>
        <w:rPr>
          <w:rFonts w:hint="eastAsia"/>
        </w:rPr>
        <w:t>　　图 11： 大型服务器电源模块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中国市场大功率PCB市场规模，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中国市场大功率PCB收入及增长率（2021-2032）&amp;（万元）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中国市场大功率PCB销量及增长率（2021-2032）&amp;（千平方米）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2025年中国市场主要厂商大功率PCB销量市场份额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2025年中国市场主要厂商大功率PCB收入市场份额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2025年中国市场前五大厂商大功率PCB市场份额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2025年中国市场大功率PCB第一梯队、第二梯队和第三梯队厂商（品牌）及市场份额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中国市场不同产品类型大功率PCB价格走势（2021-2032）&amp;（元/平方米）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中国市场不同应用大功率PCB价格走势（2021-2032）&amp;（元/平方米）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大功率PCB中国企业SWOT分析</w:t>
      </w:r>
      <w:r>
        <w:rPr>
          <w:rFonts w:hint="eastAsia"/>
        </w:rPr>
        <w:br/>
      </w:r>
      <w:r>
        <w:rPr>
          <w:rFonts w:hint="eastAsia"/>
        </w:rPr>
        <w:t>　　图 23： 大功率PCB产业链</w:t>
      </w:r>
      <w:r>
        <w:rPr>
          <w:rFonts w:hint="eastAsia"/>
        </w:rPr>
        <w:br/>
      </w:r>
      <w:r>
        <w:rPr>
          <w:rFonts w:hint="eastAsia"/>
        </w:rPr>
        <w:t>　　图 24： 大功率PCB行业采购模式分析</w:t>
      </w:r>
      <w:r>
        <w:rPr>
          <w:rFonts w:hint="eastAsia"/>
        </w:rPr>
        <w:br/>
      </w:r>
      <w:r>
        <w:rPr>
          <w:rFonts w:hint="eastAsia"/>
        </w:rPr>
        <w:t>　　图 25： 大功率PCB行业生产模式分析</w:t>
      </w:r>
      <w:r>
        <w:rPr>
          <w:rFonts w:hint="eastAsia"/>
        </w:rPr>
        <w:br/>
      </w:r>
      <w:r>
        <w:rPr>
          <w:rFonts w:hint="eastAsia"/>
        </w:rPr>
        <w:t>　　图 26： 大功率PCB行业销售模式分析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中国大功率PCB产能、产量、产能利用率及发展趋势（2021-2032）&amp;（千平方米）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中国大功率PCB产量、市场需求量及发展趋势（2021-2032）&amp;（千平方米）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182c7e7ed4dc4" w:history="1">
        <w:r>
          <w:rPr>
            <w:rStyle w:val="Hyperlink"/>
          </w:rPr>
          <w:t>2026-2032年中国大功率PCB市场调研及行业前景预测报告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182c7e7ed4dc4" w:history="1">
        <w:r>
          <w:rPr>
            <w:rStyle w:val="Hyperlink"/>
          </w:rPr>
          <w:t>https://www.20087.com/6/62/DaGongLvPCBShiChangQianJingYuCe.html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热点：PCB电路板、大功率PCB变压器、pcb板能承受多大电压、大功率PCB布局、PCB电路设计、大功率PCB布线,电源需要跟随地吗、pcb电流、大功率PCB天线、高频信号pcb走线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82f820b6f4c69" w:history="1">
      <w:r>
        <w:rPr>
          <w:rStyle w:val="Hyperlink"/>
        </w:rPr>
        <w:t>2026-2032年中国大功率PCB市场调研及行业前景预测报告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aGongLvPCBShiChangQianJingYuCe.html" TargetMode="External" Id="R156182c7e7ed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aGongLvPCBShiChangQianJingYuCe.html" TargetMode="External" Id="R5c982f820b6f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2026-01-17T06:10:18Z</dcterms:created>
  <dcterms:modified xsi:type="dcterms:W3CDTF">2026-01-17T07:10:18Z</dcterms:modified>
  <dc:subject>2026-2032年中国大功率PCB市场调研及行业前景预测报告</dc:subject>
  <dc:title>2026-2032年中国大功率PCB市场调研及行业前景预测报告</dc:title>
  <cp:keywords>2026-2032年中国大功率PCB市场调研及行业前景预测报告</cp:keywords>
  <dc:description>2026-2032年中国大功率PCB市场调研及行业前景预测报告</dc:description>
</cp:coreProperties>
</file>