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a2658950b47e9" w:history="1">
              <w:r>
                <w:rPr>
                  <w:rStyle w:val="Hyperlink"/>
                </w:rPr>
                <w:t>2025-2031年中国软性电路板行业研究分析与市场前景报告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a2658950b47e9" w:history="1">
              <w:r>
                <w:rPr>
                  <w:rStyle w:val="Hyperlink"/>
                </w:rPr>
                <w:t>2025-2031年中国软性电路板行业研究分析与市场前景报告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a2658950b47e9" w:history="1">
                <w:r>
                  <w:rPr>
                    <w:rStyle w:val="Hyperlink"/>
                  </w:rPr>
                  <w:t>https://www.20087.com/6/82/RuanXingDianLuBanDeQianJingQuShi.html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软性电路板（Flexible Printed Circuit, FPC）是以聚酰亚胺或聚酯薄膜为基材，通过蚀刻铜箔形成导电线路的可弯曲电子互连载体，广泛应用于智能手机摄像头模组、折叠屏铰链、汽车电子及可穿戴设备。当前高端FPC普遍采用多层堆叠、微孔互连与覆盖膜激光开窗工艺，强调高密度布线、耐弯折性（可达数十万次）及信号完整性。在轻薄化与柔性电子趋势驱动下，FPC成为高集成度电子产品的关键支撑。然而，制造过程对洁净度、张力控制与材料热膨胀系数匹配要求极高；部分国产FPC在超薄铜箔均匀性、高频信号损耗控制方面仍落后于国际先进水平，高端市场依赖进口供应链。</w:t>
      </w:r>
      <w:r>
        <w:rPr>
          <w:rFonts w:hint="eastAsia"/>
        </w:rPr>
        <w:br/>
      </w:r>
      <w:r>
        <w:rPr>
          <w:rFonts w:hint="eastAsia"/>
        </w:rPr>
        <w:t>　　未来，软性电路板将向超高密度集成、可拉伸电子与绿色制造方向演进。一方面，采用LCP（液晶聚合物）基材与嵌入式无源器件技术，可支持5G毫米波与AI芯片的高速信号传输；可拉伸导电油墨与岛桥结构将实现真正弹性电路，适配电子皮肤与植入式医疗设备。另一方面，无氰蚀刻与水性覆盖膜将减少有毒废液排放；卷对卷（R2R）连续生产工艺将提升材料利用率与能效。此外，数字孪生平台将实现从设计到制造的全流程虚拟验证。长期来看，软性电路板将从互连媒介升级为支撑下一代柔性、可穿戴与生物集成电子系统的核心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a2658950b47e9" w:history="1">
        <w:r>
          <w:rPr>
            <w:rStyle w:val="Hyperlink"/>
          </w:rPr>
          <w:t>2025-2031年中国软性电路板行业研究分析与市场前景报告</w:t>
        </w:r>
      </w:hyperlink>
      <w:r>
        <w:rPr>
          <w:rFonts w:hint="eastAsia"/>
        </w:rPr>
        <w:t>》基于权威数据和长期市场监测，全面分析了软性电路板行业的市场规模、供需状况及竞争格局。报告梳理了软性电路板技术现状与未来方向，预测了市场前景与趋势，并评估了重点企业的表现与地位。同时，报告揭示了软性电路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软性电路板行业概述</w:t>
      </w:r>
      <w:r>
        <w:rPr>
          <w:rFonts w:hint="eastAsia"/>
        </w:rPr>
        <w:br/>
      </w:r>
      <w:r>
        <w:rPr>
          <w:rFonts w:hint="eastAsia"/>
        </w:rPr>
        <w:t>　　第一节 软性电路板定义与分类</w:t>
      </w:r>
      <w:r>
        <w:rPr>
          <w:rFonts w:hint="eastAsia"/>
        </w:rPr>
        <w:br/>
      </w:r>
      <w:r>
        <w:rPr>
          <w:rFonts w:hint="eastAsia"/>
        </w:rPr>
        <w:t>　　第二节 软性电路板应用领域</w:t>
      </w:r>
      <w:r>
        <w:rPr>
          <w:rFonts w:hint="eastAsia"/>
        </w:rPr>
        <w:br/>
      </w:r>
      <w:r>
        <w:rPr>
          <w:rFonts w:hint="eastAsia"/>
        </w:rPr>
        <w:t>　　第三节 软性电路板行业经济指标分析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软性电路板产业链及经营模式分析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三、软性电路板销售模式及销售渠道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全球软性电路板市场发展综述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2019-2024年全球软性电路板市场规模与趋势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主要国家与地区软性电路板市场分析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2025-2031年全球软性电路板行业发展趋势与前景预测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中国软性电路板行业市场分析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2024-2025年软性电路板产能与投资动态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一、国内软性电路板产能及利用情况</w:t>
      </w:r>
      <w:r>
        <w:rPr>
          <w:rFonts w:hint="eastAsia"/>
        </w:rPr>
        <w:br/>
      </w:r>
      <w:r>
        <w:rPr>
          <w:rFonts w:hint="eastAsia"/>
        </w:rPr>
        <w:t>　　　　二、软性电路板产能扩张与投资动态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2025-2031年软性电路板行业产量统计与趋势预测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一、2019-2024年软性电路板行业产量数据统计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1、2019-2024年软性电路板产量及增长趋势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2、2019-2024年软性电路板细分产品产量及份额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二、影响软性电路板产量的关键因素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三、2025-2031年软性电路板产量预测</w:t>
      </w:r>
      <w:r>
        <w:rPr>
          <w:rFonts w:hint="eastAsia"/>
        </w:rPr>
        <w:br/>
      </w:r>
      <w:r>
        <w:rPr>
          <w:rFonts w:hint="eastAsia"/>
        </w:rPr>
        <w:t>　　第三节 2025-2031年软性电路板市场需求与销售分析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一、2024-2025年软性电路板行业需求现状</w:t>
      </w:r>
      <w:r>
        <w:rPr>
          <w:rFonts w:hint="eastAsia"/>
        </w:rPr>
        <w:br/>
      </w:r>
      <w:r>
        <w:rPr>
          <w:rFonts w:hint="eastAsia"/>
        </w:rPr>
        <w:t>　　　　二、软性电路板客户群体与需求特点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三、2019-2024年软性电路板行业销售规模分析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四、2025-2031年软性电路板市场增长潜力与规模预测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中国软性电路板细分市场与下游应用领域分析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软性电路板细分市场分析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一、2024-2025年软性电路板主要细分产品市场现状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软性电路板下游应用与客户群体分析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一、2024-2025年软性电路板各应用领域市场现状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2024-2025年软性电路板行业技术发展现状及趋势分析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软性电路板行业技术发展现状分析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国内外软性电路板行业技术差异与原因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软性电路板行业技术发展方向、趋势预测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提升软性电路板行业技术能力策略建议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软性电路板价格机制与竞争策略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一、2019-2024年软性电路板市场价格走势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软性电路板定价策略与方法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2025-2031年软性电路板价格竞争态势与趋势预测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中国软性电路板行业重点区域市场研究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2024-2025年重点区域软性电路板市场发展概况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三、2025-2031年软性电路板行业发展潜力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三、2025-2031年软性电路板行业发展潜力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三、2025-2031年软性电路板行业发展潜力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三、2025-2031年软性电路板行业发展潜力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三、2025-2031年软性电路板行业发展潜力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2019-2024年中国软性电路板行业进出口情况分析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软性电路板行业进口情况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一、2019-2024年软性电路板进口规模及增长情况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二、软性电路板主要进口来源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软性电路板行业出口情况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一、2019-2024年软性电路板出口规模及增长情况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二、软性电路板主要出口目的地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2019-2024年中国软性电路板行业总体发展与财务状况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2019-2024年中国软性电路板行业规模情况</w:t>
      </w:r>
      <w:r>
        <w:rPr>
          <w:rFonts w:hint="eastAsia"/>
        </w:rPr>
        <w:br/>
      </w:r>
      <w:r>
        <w:rPr>
          <w:rFonts w:hint="eastAsia"/>
        </w:rPr>
        <w:t>　　　　一、软性电路板行业企业数量规模</w:t>
      </w:r>
      <w:r>
        <w:rPr>
          <w:rFonts w:hint="eastAsia"/>
        </w:rPr>
        <w:br/>
      </w:r>
      <w:r>
        <w:rPr>
          <w:rFonts w:hint="eastAsia"/>
        </w:rPr>
        <w:t>　　　　二、软性电路板行业从业人员规模</w:t>
      </w:r>
      <w:r>
        <w:rPr>
          <w:rFonts w:hint="eastAsia"/>
        </w:rPr>
        <w:br/>
      </w:r>
      <w:r>
        <w:rPr>
          <w:rFonts w:hint="eastAsia"/>
        </w:rPr>
        <w:t>　　　　三、软性电路板行业市场敏感性分析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2019-2024年中国软性电路板行业财务能力分析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一、软性电路板行业盈利能力</w:t>
      </w:r>
      <w:r>
        <w:rPr>
          <w:rFonts w:hint="eastAsia"/>
        </w:rPr>
        <w:br/>
      </w:r>
      <w:r>
        <w:rPr>
          <w:rFonts w:hint="eastAsia"/>
        </w:rPr>
        <w:t>　　　　二、软性电路板行业偿债能力</w:t>
      </w:r>
      <w:r>
        <w:rPr>
          <w:rFonts w:hint="eastAsia"/>
        </w:rPr>
        <w:br/>
      </w:r>
      <w:r>
        <w:rPr>
          <w:rFonts w:hint="eastAsia"/>
        </w:rPr>
        <w:t>　　　　三、软性电路板行业营运能力</w:t>
      </w:r>
      <w:r>
        <w:rPr>
          <w:rFonts w:hint="eastAsia"/>
        </w:rPr>
        <w:br/>
      </w:r>
      <w:r>
        <w:rPr>
          <w:rFonts w:hint="eastAsia"/>
        </w:rPr>
        <w:t>　　　　四、软性电路板行业发展能力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软性电路板行业重点企业调研分析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二、企业软性电路板业务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二、企业软性电路板业务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二、企业软性电路板业务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二、企业软性电路板业务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二、企业软性电路板业务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二、企业软性电路板业务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中国软性电路板行业竞争格局分析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软性电路板行业竞争格局总览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2024-2025年软性电路板行业竞争力分析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2019-2024年软性电路板行业企业并购活动分析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2024-2025年软性电路板行业会展与招投标活动分析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一、软性电路板行业会展活动及其市场影响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2025年中国软性电路板企业发展企业发展策略与建议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软性电路板销售模式与渠道策略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软性电路板品牌与市场推广策略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软性电路板研发投入与技术创新能力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软性电路板合作联盟与资源整合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中国软性电路板行业风险与对策</w:t>
      </w:r>
      <w:r>
        <w:rPr>
          <w:rFonts w:hint="eastAsia"/>
        </w:rPr>
        <w:br/>
      </w:r>
      <w:r>
        <w:rPr>
          <w:rFonts w:hint="eastAsia"/>
        </w:rPr>
        <w:t>　　第一节 软性电路板行业SWOT分析</w:t>
      </w:r>
      <w:r>
        <w:rPr>
          <w:rFonts w:hint="eastAsia"/>
        </w:rPr>
        <w:br/>
      </w:r>
      <w:r>
        <w:rPr>
          <w:rFonts w:hint="eastAsia"/>
        </w:rPr>
        <w:t>　　　　一、软性电路板行业优势</w:t>
      </w:r>
      <w:r>
        <w:rPr>
          <w:rFonts w:hint="eastAsia"/>
        </w:rPr>
        <w:br/>
      </w:r>
      <w:r>
        <w:rPr>
          <w:rFonts w:hint="eastAsia"/>
        </w:rPr>
        <w:t>　　　　二、软性电路板行业劣势</w:t>
      </w:r>
      <w:r>
        <w:rPr>
          <w:rFonts w:hint="eastAsia"/>
        </w:rPr>
        <w:br/>
      </w:r>
      <w:r>
        <w:rPr>
          <w:rFonts w:hint="eastAsia"/>
        </w:rPr>
        <w:t>　　　　三、软性电路板市场机会</w:t>
      </w:r>
      <w:r>
        <w:rPr>
          <w:rFonts w:hint="eastAsia"/>
        </w:rPr>
        <w:br/>
      </w:r>
      <w:r>
        <w:rPr>
          <w:rFonts w:hint="eastAsia"/>
        </w:rPr>
        <w:t>　　　　四、软性电路板市场威胁</w:t>
      </w:r>
      <w:r>
        <w:rPr>
          <w:rFonts w:hint="eastAsia"/>
        </w:rPr>
        <w:br/>
      </w:r>
      <w:r>
        <w:rPr>
          <w:rFonts w:hint="eastAsia"/>
        </w:rPr>
        <w:t>　　第二节 软性电路板行业风险及对策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2025-2031年中国软性电路板行业前景与发展趋势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2024-2025年软性电路板行业发展环境分析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一、软性电路板行业主管部门与监管体制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二、软性电路板行业主要法律法规及政策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三、软性电路板行业标准与质量监管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2025-2031年软性电路板行业发展趋势与方向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2025-2031年软性电路板行业发展潜力与机遇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软性电路板行业研究结论与建议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[⋅中⋅智⋅林]软性电路板行业发展建议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2019-2024年中国软性电路板行业产量及增长趋势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2025-2031年中国软性电路板行业产量预测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2019-2024年中国软性电路板行业市场需求及增长情况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2025-2031年中国软性电路板行业市场需求预测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**地区软性电路板行业市场需求情况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2019-2024年中国软性电路板行业出口情况分析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软性电路板重点企业经营情况分析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2025年软性电路板行业壁垒</w:t>
      </w:r>
      <w:r>
        <w:rPr>
          <w:rFonts w:hint="eastAsia"/>
        </w:rPr>
        <w:br/>
      </w:r>
      <w:r>
        <w:rPr>
          <w:rFonts w:hint="eastAsia"/>
        </w:rPr>
        <w:t>　　图表 2025年软性电路板市场前景分析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2025-2031年中国软性电路板市场规模预测</w:t>
      </w:r>
      <w:r>
        <w:rPr>
          <w:rFonts w:hint="eastAsia"/>
        </w:rPr>
        <w:br/>
      </w:r>
      <w:r>
        <w:rPr>
          <w:rFonts w:hint="eastAsia"/>
        </w:rPr>
        <w:t>　　图表 2025年软性电路板发展趋势预测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a2658950b47e9" w:history="1">
        <w:r>
          <w:rPr>
            <w:rStyle w:val="Hyperlink"/>
          </w:rPr>
          <w:t>2025-2031年中国软性电路板行业研究分析与市场前景报告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a2658950b47e9" w:history="1">
        <w:r>
          <w:rPr>
            <w:rStyle w:val="Hyperlink"/>
          </w:rPr>
          <w:t>https://www.20087.com/6/82/RuanXingDianLuBanDeQianJingQuShi.html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热点：软性电路板(FPC)、软性电路板断了怎么接、软性电路板英文、软性电路板脱落最简单三个步骤、软性电路板边角料价格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d402d5ce742f5" w:history="1">
      <w:r>
        <w:rPr>
          <w:rStyle w:val="Hyperlink"/>
        </w:rPr>
        <w:t>2025-2031年中国软性电路板行业研究分析与市场前景报告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RuanXingDianLuBanDeQianJingQuShi.html" TargetMode="External" Id="R0ada2658950b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RuanXingDianLuBanDeQianJingQuShi.html" TargetMode="External" Id="R7dcd402d5ce7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2025-11-12T03:14:46Z</dcterms:created>
  <dcterms:modified xsi:type="dcterms:W3CDTF">2025-11-12T04:14:46Z</dcterms:modified>
  <dc:subject>2025-2031年中国软性电路板行业研究分析与市场前景报告</dc:subject>
  <dc:title>2025-2031年中国软性电路板行业研究分析与市场前景报告</dc:title>
  <cp:keywords>2025-2031年中国软性电路板行业研究分析与市场前景报告</cp:keywords>
  <dc:description>2025-2031年中国软性电路板行业研究分析与市场前景报告</dc:description>
</cp:coreProperties>
</file>