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ef7a4e7b4356" w:history="1">
              <w:r>
                <w:rPr>
                  <w:rStyle w:val="Hyperlink"/>
                </w:rPr>
                <w:t>2025-2031年全球与中国黑体校准源行业研究分析及前景趋势预测报告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ef7a4e7b4356" w:history="1">
              <w:r>
                <w:rPr>
                  <w:rStyle w:val="Hyperlink"/>
                </w:rPr>
                <w:t>2025-2031年全球与中国黑体校准源行业研究分析及前景趋势预测报告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ef7a4e7b4356" w:history="1">
                <w:r>
                  <w:rPr>
                    <w:rStyle w:val="Hyperlink"/>
                  </w:rPr>
                  <w:t>https://www.20087.com/6/62/HeiTiXiaoZhunYuanQianJing.html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体校准源是一种高精度的温度校准设备，被广泛应用于红外测温仪、热成像仪等仪器的校准中，确保这些设备在不同温度范围内的测量准确性。随着红外技术在医疗、工业和军事领域的广泛应用，对黑体校准源的精度和稳定性要求越来越高。现代黑体校准源不仅具有快速升温时间和高均匀性，还能在宽泛的温度范围内保持高精度。</w:t>
      </w:r>
      <w:r>
        <w:rPr>
          <w:rFonts w:hint="eastAsia"/>
        </w:rPr>
        <w:br/>
      </w:r>
      <w:r>
        <w:rPr>
          <w:rFonts w:hint="eastAsia"/>
        </w:rPr>
        <w:t>　　未来，黑体校准源的发展将侧重于提高精度和扩展应用领域。随着量子信息技术的进步，将开发出基于量子标准的黑体校准源，实现更高的测量准确度和可靠性。同时，便携式和微型化黑体校准源的开发，将使得现场校准和即时测量成为可能，满足更广泛的实际应用需求。此外，集成智能数据分析功能，将使校准过程更加自动化和智能化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ef7a4e7b4356" w:history="1">
        <w:r>
          <w:rPr>
            <w:rStyle w:val="Hyperlink"/>
          </w:rPr>
          <w:t>2025-2031年全球与中国黑体校准源行业研究分析及前景趋势预测报告</w:t>
        </w:r>
      </w:hyperlink>
      <w:r>
        <w:rPr>
          <w:rFonts w:hint="eastAsia"/>
        </w:rPr>
        <w:t>》系统分析了全球及我国黑体校准源行业的市场规模、市场需求及价格动态，深入探讨了黑体校准源产业链结构与发展特点。报告对黑体校准源细分市场进行了详细剖析，基于科学数据预测了市场前景及未来发展趋势，同时聚焦黑体校准源重点企业，评估了品牌影响力、市场竞争力及行业集中度变化。通过专业分析与客观洞察，报告为投资者、产业链相关企业及政府决策部门提供了重要参考，是把握黑体校准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中国黑体校准源概述</w:t>
      </w:r>
      <w:r>
        <w:rPr>
          <w:rFonts w:hint="eastAsia"/>
        </w:rPr>
        <w:br/>
      </w:r>
      <w:r>
        <w:rPr>
          <w:rFonts w:hint="eastAsia"/>
        </w:rPr>
        <w:t>　　第一节 黑体校准源行业定义</w:t>
      </w:r>
      <w:r>
        <w:rPr>
          <w:rFonts w:hint="eastAsia"/>
        </w:rPr>
        <w:br/>
      </w:r>
      <w:r>
        <w:rPr>
          <w:rFonts w:hint="eastAsia"/>
        </w:rPr>
        <w:t>　　第二节 黑体校准源行业发展特性</w:t>
      </w:r>
      <w:r>
        <w:rPr>
          <w:rFonts w:hint="eastAsia"/>
        </w:rPr>
        <w:br/>
      </w:r>
      <w:r>
        <w:rPr>
          <w:rFonts w:hint="eastAsia"/>
        </w:rPr>
        <w:t>　　第三节 黑体校准源产业链分析</w:t>
      </w:r>
      <w:r>
        <w:rPr>
          <w:rFonts w:hint="eastAsia"/>
        </w:rPr>
        <w:br/>
      </w:r>
      <w:r>
        <w:rPr>
          <w:rFonts w:hint="eastAsia"/>
        </w:rPr>
        <w:t>　　第四节 黑体校准源行业生命周期分析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2024-2025年国外黑体校准源市场发展概况</w:t>
      </w:r>
      <w:r>
        <w:rPr>
          <w:rFonts w:hint="eastAsia"/>
        </w:rPr>
        <w:br/>
      </w:r>
      <w:r>
        <w:rPr>
          <w:rFonts w:hint="eastAsia"/>
        </w:rPr>
        <w:t>　　第一节 全球黑体校准源市场发展分析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北美地区主要国家黑体校准源市场概况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欧盟地区主要国家黑体校准源市场概况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亚洲地区主要国家黑体校准源市场概况</w:t>
      </w:r>
      <w:r>
        <w:rPr>
          <w:rFonts w:hint="eastAsia"/>
        </w:rPr>
        <w:br/>
      </w:r>
      <w:r>
        <w:rPr>
          <w:rFonts w:hint="eastAsia"/>
        </w:rPr>
        <w:t>　　第五节 全球黑体校准源市场发展预测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2024-2025年中国黑体校准源发展环境分析</w:t>
      </w:r>
      <w:r>
        <w:rPr>
          <w:rFonts w:hint="eastAsia"/>
        </w:rPr>
        <w:br/>
      </w:r>
      <w:r>
        <w:rPr>
          <w:rFonts w:hint="eastAsia"/>
        </w:rPr>
        <w:t>　　第一节 黑体校准源行业经济环境分析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黑体校准源行业相关政策、标准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2024-2025年黑体校准源行业技术发展现状及趋势分析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黑体校准源行业技术发展现状分析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国内外黑体校准源行业技术差异与原因</w:t>
      </w:r>
      <w:r>
        <w:rPr>
          <w:rFonts w:hint="eastAsia"/>
        </w:rPr>
        <w:br/>
      </w:r>
      <w:r>
        <w:rPr>
          <w:rFonts w:hint="eastAsia"/>
        </w:rPr>
        <w:t>　　第三节 黑体校准源行业技术发展方向、趋势预测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提升黑体校准源行业技术能力策略建议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2024-2025年黑体校准源市场特性分析</w:t>
      </w:r>
      <w:r>
        <w:rPr>
          <w:rFonts w:hint="eastAsia"/>
        </w:rPr>
        <w:br/>
      </w:r>
      <w:r>
        <w:rPr>
          <w:rFonts w:hint="eastAsia"/>
        </w:rPr>
        <w:t>　　第一节 黑体校准源行业集中度分析</w:t>
      </w:r>
      <w:r>
        <w:rPr>
          <w:rFonts w:hint="eastAsia"/>
        </w:rPr>
        <w:br/>
      </w:r>
      <w:r>
        <w:rPr>
          <w:rFonts w:hint="eastAsia"/>
        </w:rPr>
        <w:t>　　第二节 黑体校准源行业SWOT分析</w:t>
      </w:r>
      <w:r>
        <w:rPr>
          <w:rFonts w:hint="eastAsia"/>
        </w:rPr>
        <w:br/>
      </w:r>
      <w:r>
        <w:rPr>
          <w:rFonts w:hint="eastAsia"/>
        </w:rPr>
        <w:t>　　　　一、黑体校准源行业优势</w:t>
      </w:r>
      <w:r>
        <w:rPr>
          <w:rFonts w:hint="eastAsia"/>
        </w:rPr>
        <w:br/>
      </w:r>
      <w:r>
        <w:rPr>
          <w:rFonts w:hint="eastAsia"/>
        </w:rPr>
        <w:t>　　　　二、黑体校准源行业劣势</w:t>
      </w:r>
      <w:r>
        <w:rPr>
          <w:rFonts w:hint="eastAsia"/>
        </w:rPr>
        <w:br/>
      </w:r>
      <w:r>
        <w:rPr>
          <w:rFonts w:hint="eastAsia"/>
        </w:rPr>
        <w:t>　　　　三、黑体校准源行业机会</w:t>
      </w:r>
      <w:r>
        <w:rPr>
          <w:rFonts w:hint="eastAsia"/>
        </w:rPr>
        <w:br/>
      </w:r>
      <w:r>
        <w:rPr>
          <w:rFonts w:hint="eastAsia"/>
        </w:rPr>
        <w:t>　　　　四、黑体校准源行业风险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2024-2025年中国黑体校准源发展现状</w:t>
      </w:r>
      <w:r>
        <w:rPr>
          <w:rFonts w:hint="eastAsia"/>
        </w:rPr>
        <w:br/>
      </w:r>
      <w:r>
        <w:rPr>
          <w:rFonts w:hint="eastAsia"/>
        </w:rPr>
        <w:t>　　第一节 中国黑体校准源市场现状分析</w:t>
      </w:r>
      <w:r>
        <w:rPr>
          <w:rFonts w:hint="eastAsia"/>
        </w:rPr>
        <w:br/>
      </w:r>
      <w:r>
        <w:rPr>
          <w:rFonts w:hint="eastAsia"/>
        </w:rPr>
        <w:t>　　第二节 中国黑体校准源行业产量情况分析及预测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一、黑体校准源总体产能规模</w:t>
      </w:r>
      <w:r>
        <w:rPr>
          <w:rFonts w:hint="eastAsia"/>
        </w:rPr>
        <w:br/>
      </w:r>
      <w:r>
        <w:rPr>
          <w:rFonts w:hint="eastAsia"/>
        </w:rPr>
        <w:t>　　　　二、黑体校准源生产区域分布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三、2019-2024年中国黑体校准源产量统计分析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三、2025-2031年中国黑体校准源产量预测分析</w:t>
      </w:r>
      <w:r>
        <w:rPr>
          <w:rFonts w:hint="eastAsia"/>
        </w:rPr>
        <w:br/>
      </w:r>
      <w:r>
        <w:rPr>
          <w:rFonts w:hint="eastAsia"/>
        </w:rPr>
        <w:t>　　第三节 中国黑体校准源市场需求分析及预测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一、中国黑体校准源市场需求特点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二、2019-2024年中国黑体校准源市场需求量统计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三、2025-2031年中国黑体校准源市场需求量预测</w:t>
      </w:r>
      <w:r>
        <w:rPr>
          <w:rFonts w:hint="eastAsia"/>
        </w:rPr>
        <w:br/>
      </w:r>
      <w:r>
        <w:rPr>
          <w:rFonts w:hint="eastAsia"/>
        </w:rPr>
        <w:t>　　第四节 中国黑体校准源价格趋势分析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一、2019-2024年中国黑体校准源市场价格趋势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二、2025-2031年中国黑体校准源市场价格走势预测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2019-2024年黑体校准源行业经济运行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2019-2024年中国黑体校准源行业盈利能力分析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2019-2024年中国黑体校准源行业发展能力分析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2019-2024年黑体校准源行业偿债能力分析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2019-2024年黑体校准源制造企业数量分析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中国黑体校准源行业重点地区发展分析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**地区黑体校准源市场发展分析</w:t>
      </w:r>
      <w:r>
        <w:rPr>
          <w:rFonts w:hint="eastAsia"/>
        </w:rPr>
        <w:br/>
      </w:r>
      <w:r>
        <w:rPr>
          <w:rFonts w:hint="eastAsia"/>
        </w:rPr>
        <w:t>　　第三节 **地区黑体校准源市场发展分析</w:t>
      </w:r>
      <w:r>
        <w:rPr>
          <w:rFonts w:hint="eastAsia"/>
        </w:rPr>
        <w:br/>
      </w:r>
      <w:r>
        <w:rPr>
          <w:rFonts w:hint="eastAsia"/>
        </w:rPr>
        <w:t>　　第四节 **地区黑体校准源市场发展分析</w:t>
      </w:r>
      <w:r>
        <w:rPr>
          <w:rFonts w:hint="eastAsia"/>
        </w:rPr>
        <w:br/>
      </w:r>
      <w:r>
        <w:rPr>
          <w:rFonts w:hint="eastAsia"/>
        </w:rPr>
        <w:t>　　第五节 **地区黑体校准源市场发展分析</w:t>
      </w:r>
      <w:r>
        <w:rPr>
          <w:rFonts w:hint="eastAsia"/>
        </w:rPr>
        <w:br/>
      </w:r>
      <w:r>
        <w:rPr>
          <w:rFonts w:hint="eastAsia"/>
        </w:rPr>
        <w:t>　　第六节 **地区黑体校准源市场发展分析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2019-2024年中国黑体校准源进出口分析</w:t>
      </w:r>
      <w:r>
        <w:rPr>
          <w:rFonts w:hint="eastAsia"/>
        </w:rPr>
        <w:br/>
      </w:r>
      <w:r>
        <w:rPr>
          <w:rFonts w:hint="eastAsia"/>
        </w:rPr>
        <w:t>　　第一节 黑体校准源进口情况分析</w:t>
      </w:r>
      <w:r>
        <w:rPr>
          <w:rFonts w:hint="eastAsia"/>
        </w:rPr>
        <w:br/>
      </w:r>
      <w:r>
        <w:rPr>
          <w:rFonts w:hint="eastAsia"/>
        </w:rPr>
        <w:t>　　第二节 黑体校准源出口情况分析</w:t>
      </w:r>
      <w:r>
        <w:rPr>
          <w:rFonts w:hint="eastAsia"/>
        </w:rPr>
        <w:br/>
      </w:r>
      <w:r>
        <w:rPr>
          <w:rFonts w:hint="eastAsia"/>
        </w:rPr>
        <w:t>　　第三节 影响黑体校准源进出口因素分析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主要黑体校准源生产企业及竞争格局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三、企业黑体校准源经营状况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黑体校准源行业投资战略研究</w:t>
      </w:r>
      <w:r>
        <w:rPr>
          <w:rFonts w:hint="eastAsia"/>
        </w:rPr>
        <w:br/>
      </w:r>
      <w:r>
        <w:rPr>
          <w:rFonts w:hint="eastAsia"/>
        </w:rPr>
        <w:t>　　第一节 黑体校准源行业发展战略研究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对我国黑体校准源品牌的战略思考</w:t>
      </w:r>
      <w:r>
        <w:rPr>
          <w:rFonts w:hint="eastAsia"/>
        </w:rPr>
        <w:br/>
      </w:r>
      <w:r>
        <w:rPr>
          <w:rFonts w:hint="eastAsia"/>
        </w:rPr>
        <w:t>　　　　一、黑体校准源品牌的重要性</w:t>
      </w:r>
      <w:r>
        <w:rPr>
          <w:rFonts w:hint="eastAsia"/>
        </w:rPr>
        <w:br/>
      </w:r>
      <w:r>
        <w:rPr>
          <w:rFonts w:hint="eastAsia"/>
        </w:rPr>
        <w:t>　　　　二、黑体校准源实施品牌战略的意义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三、黑体校准源企业品牌的现状分析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四、我国黑体校准源企业的品牌战略</w:t>
      </w:r>
      <w:r>
        <w:rPr>
          <w:rFonts w:hint="eastAsia"/>
        </w:rPr>
        <w:br/>
      </w:r>
      <w:r>
        <w:rPr>
          <w:rFonts w:hint="eastAsia"/>
        </w:rPr>
        <w:t>　　　　五、黑体校准源品牌战略管理的策略</w:t>
      </w:r>
      <w:r>
        <w:rPr>
          <w:rFonts w:hint="eastAsia"/>
        </w:rPr>
        <w:br/>
      </w:r>
      <w:r>
        <w:rPr>
          <w:rFonts w:hint="eastAsia"/>
        </w:rPr>
        <w:t>　　第三节 黑体校准源经营策略分析</w:t>
      </w:r>
      <w:r>
        <w:rPr>
          <w:rFonts w:hint="eastAsia"/>
        </w:rPr>
        <w:br/>
      </w:r>
      <w:r>
        <w:rPr>
          <w:rFonts w:hint="eastAsia"/>
        </w:rPr>
        <w:t>　　　　一、黑体校准源市场细分策略</w:t>
      </w:r>
      <w:r>
        <w:rPr>
          <w:rFonts w:hint="eastAsia"/>
        </w:rPr>
        <w:br/>
      </w:r>
      <w:r>
        <w:rPr>
          <w:rFonts w:hint="eastAsia"/>
        </w:rPr>
        <w:t>　　　　二、黑体校准源市场创新策略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四、黑体校准源新产品差异化战略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2025-2031年中国黑体校准源发展趋势预测及投资风险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2025年黑体校准源市场前景分析</w:t>
      </w:r>
      <w:r>
        <w:rPr>
          <w:rFonts w:hint="eastAsia"/>
        </w:rPr>
        <w:br/>
      </w:r>
      <w:r>
        <w:rPr>
          <w:rFonts w:hint="eastAsia"/>
        </w:rPr>
        <w:t>　　第二节 2025年黑体校准源行业发展趋势预测</w:t>
      </w:r>
      <w:r>
        <w:rPr>
          <w:rFonts w:hint="eastAsia"/>
        </w:rPr>
        <w:br/>
      </w:r>
      <w:r>
        <w:rPr>
          <w:rFonts w:hint="eastAsia"/>
        </w:rPr>
        <w:t>　　第三节 黑体校准源行业投资风险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黑体校准源投资建议</w:t>
      </w:r>
      <w:r>
        <w:rPr>
          <w:rFonts w:hint="eastAsia"/>
        </w:rPr>
        <w:br/>
      </w:r>
      <w:r>
        <w:rPr>
          <w:rFonts w:hint="eastAsia"/>
        </w:rPr>
        <w:t>　　第一节 黑体校准源行业投资环境分析</w:t>
      </w:r>
      <w:r>
        <w:rPr>
          <w:rFonts w:hint="eastAsia"/>
        </w:rPr>
        <w:br/>
      </w:r>
      <w:r>
        <w:rPr>
          <w:rFonts w:hint="eastAsia"/>
        </w:rPr>
        <w:t>　　第二节 黑体校准源行业投资进入壁垒分析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黑体校准源行业类别</w:t>
      </w:r>
      <w:r>
        <w:rPr>
          <w:rFonts w:hint="eastAsia"/>
        </w:rPr>
        <w:br/>
      </w:r>
      <w:r>
        <w:rPr>
          <w:rFonts w:hint="eastAsia"/>
        </w:rPr>
        <w:t>　　图表 黑体校准源行业产业链调研</w:t>
      </w:r>
      <w:r>
        <w:rPr>
          <w:rFonts w:hint="eastAsia"/>
        </w:rPr>
        <w:br/>
      </w:r>
      <w:r>
        <w:rPr>
          <w:rFonts w:hint="eastAsia"/>
        </w:rPr>
        <w:t>　　图表 黑体校准源行业现状</w:t>
      </w:r>
      <w:r>
        <w:rPr>
          <w:rFonts w:hint="eastAsia"/>
        </w:rPr>
        <w:br/>
      </w:r>
      <w:r>
        <w:rPr>
          <w:rFonts w:hint="eastAsia"/>
        </w:rPr>
        <w:t>　　图表 黑体校准源行业标准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2019-2024年中国黑体校准源行业市场规模</w:t>
      </w:r>
      <w:r>
        <w:rPr>
          <w:rFonts w:hint="eastAsia"/>
        </w:rPr>
        <w:br/>
      </w:r>
      <w:r>
        <w:rPr>
          <w:rFonts w:hint="eastAsia"/>
        </w:rPr>
        <w:t>　　图表 2024年中国黑体校准源行业产能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2019-2024年中国黑体校准源行业产量统计</w:t>
      </w:r>
      <w:r>
        <w:rPr>
          <w:rFonts w:hint="eastAsia"/>
        </w:rPr>
        <w:br/>
      </w:r>
      <w:r>
        <w:rPr>
          <w:rFonts w:hint="eastAsia"/>
        </w:rPr>
        <w:t>　　图表 黑体校准源行业动态</w:t>
      </w:r>
      <w:r>
        <w:rPr>
          <w:rFonts w:hint="eastAsia"/>
        </w:rPr>
        <w:br/>
      </w:r>
      <w:r>
        <w:rPr>
          <w:rFonts w:hint="eastAsia"/>
        </w:rPr>
        <w:t>　　图表 2019-2024年中国黑体校准源市场需求量</w:t>
      </w:r>
      <w:r>
        <w:rPr>
          <w:rFonts w:hint="eastAsia"/>
        </w:rPr>
        <w:br/>
      </w:r>
      <w:r>
        <w:rPr>
          <w:rFonts w:hint="eastAsia"/>
        </w:rPr>
        <w:t>　　图表 2024年中国黑体校准源行业需求区域调研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2019-2024年中国黑体校准源行情</w:t>
      </w:r>
      <w:r>
        <w:rPr>
          <w:rFonts w:hint="eastAsia"/>
        </w:rPr>
        <w:br/>
      </w:r>
      <w:r>
        <w:rPr>
          <w:rFonts w:hint="eastAsia"/>
        </w:rPr>
        <w:t>　　图表 2019-2024年中国黑体校准源价格走势图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2019-2024年中国黑体校准源进口统计</w:t>
      </w:r>
      <w:r>
        <w:rPr>
          <w:rFonts w:hint="eastAsia"/>
        </w:rPr>
        <w:br/>
      </w:r>
      <w:r>
        <w:rPr>
          <w:rFonts w:hint="eastAsia"/>
        </w:rPr>
        <w:t>　　图表 2019-2024年中国黑体校准源出口统计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2019-2024年中国黑体校准源行业企业数量统计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**地区黑体校准源市场规模</w:t>
      </w:r>
      <w:r>
        <w:rPr>
          <w:rFonts w:hint="eastAsia"/>
        </w:rPr>
        <w:br/>
      </w:r>
      <w:r>
        <w:rPr>
          <w:rFonts w:hint="eastAsia"/>
        </w:rPr>
        <w:t>　　图表 **地区黑体校准源行业市场需求</w:t>
      </w:r>
      <w:r>
        <w:rPr>
          <w:rFonts w:hint="eastAsia"/>
        </w:rPr>
        <w:br/>
      </w:r>
      <w:r>
        <w:rPr>
          <w:rFonts w:hint="eastAsia"/>
        </w:rPr>
        <w:t>　　图表 **地区黑体校准源市场调研</w:t>
      </w:r>
      <w:r>
        <w:rPr>
          <w:rFonts w:hint="eastAsia"/>
        </w:rPr>
        <w:br/>
      </w:r>
      <w:r>
        <w:rPr>
          <w:rFonts w:hint="eastAsia"/>
        </w:rPr>
        <w:t>　　图表 **地区黑体校准源行业市场需求分析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**地区黑体校准源市场规模</w:t>
      </w:r>
      <w:r>
        <w:rPr>
          <w:rFonts w:hint="eastAsia"/>
        </w:rPr>
        <w:br/>
      </w:r>
      <w:r>
        <w:rPr>
          <w:rFonts w:hint="eastAsia"/>
        </w:rPr>
        <w:t>　　图表 **地区黑体校准源行业市场需求</w:t>
      </w:r>
      <w:r>
        <w:rPr>
          <w:rFonts w:hint="eastAsia"/>
        </w:rPr>
        <w:br/>
      </w:r>
      <w:r>
        <w:rPr>
          <w:rFonts w:hint="eastAsia"/>
        </w:rPr>
        <w:t>　　图表 **地区黑体校准源市场调研</w:t>
      </w:r>
      <w:r>
        <w:rPr>
          <w:rFonts w:hint="eastAsia"/>
        </w:rPr>
        <w:br/>
      </w:r>
      <w:r>
        <w:rPr>
          <w:rFonts w:hint="eastAsia"/>
        </w:rPr>
        <w:t>　　图表 **地区黑体校准源行业市场需求分析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黑体校准源行业竞争对手分析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黑体校准源重点企业（三）成长能力情况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2025-2031年中国黑体校准源市场需求预测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2025-2031年中国黑体校准源行业市场规模预测</w:t>
      </w:r>
      <w:r>
        <w:rPr>
          <w:rFonts w:hint="eastAsia"/>
        </w:rPr>
        <w:br/>
      </w:r>
      <w:r>
        <w:rPr>
          <w:rFonts w:hint="eastAsia"/>
        </w:rPr>
        <w:t>　　图表 黑体校准源行业准入条件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2025-2031年中国黑体校准源市场前景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2025-2031年中国黑体校准源行业发展趋势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ef7a4e7b4356" w:history="1">
        <w:r>
          <w:rPr>
            <w:rStyle w:val="Hyperlink"/>
          </w:rPr>
          <w:t>2025-2031年全球与中国黑体校准源行业研究分析及前景趋势预测报告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ef7a4e7b4356" w:history="1">
        <w:r>
          <w:rPr>
            <w:rStyle w:val="Hyperlink"/>
          </w:rPr>
          <w:t>https://www.20087.com/6/62/HeiTiXiaoZhunYuanQianJing.html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热点：在线图片字体识别网站、黑体标定原理、标准声源、黑体实验误差分析、字体搜索、黑体如何校准、方正黑体GBK下载、黑体仪工作原理、黑体辐射的概念和原理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6f0e031ec4a32" w:history="1">
      <w:r>
        <w:rPr>
          <w:rStyle w:val="Hyperlink"/>
        </w:rPr>
        <w:t>2025-2031年全球与中国黑体校准源行业研究分析及前景趋势预测报告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eiTiXiaoZhunYuanQianJing.html" TargetMode="External" Id="R14b4ef7a4e7b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eiTiXiaoZhunYuanQianJing.html" TargetMode="External" Id="Rdbd6f0e031ec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2024-12-02T00:44:00Z</dcterms:created>
  <dcterms:modified xsi:type="dcterms:W3CDTF">2024-12-02T01:44:00Z</dcterms:modified>
  <dc:subject>2025-2031年全球与中国黑体校准源行业研究分析及前景趋势预测报告</dc:subject>
  <dc:title>2025-2031年全球与中国黑体校准源行业研究分析及前景趋势预测报告</dc:title>
  <cp:keywords>2025-2031年全球与中国黑体校准源行业研究分析及前景趋势预测报告</cp:keywords>
  <dc:description>2025-2031年全球与中国黑体校准源行业研究分析及前景趋势预测报告</dc:description>
</cp:coreProperties>
</file>