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046671df6484b" w:history="1">
              <w:r>
                <w:rPr>
                  <w:rStyle w:val="Hyperlink"/>
                </w:rPr>
                <w:t>2025-2031年中国激光打标机发展现状及市场前景报告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046671df6484b" w:history="1">
              <w:r>
                <w:rPr>
                  <w:rStyle w:val="Hyperlink"/>
                </w:rPr>
                <w:t>2025-2031年中国激光打标机发展现状及市场前景报告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046671df6484b" w:history="1">
                <w:r>
                  <w:rPr>
                    <w:rStyle w:val="Hyperlink"/>
                  </w:rPr>
                  <w:t>https://www.20087.com/6/22/JiGuangDaBiaoJiDeQianJingQuShi.html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机利用高能量密度的激光束在各种材料表面进行标记，具有精度高、速度快、非接触加工等优点。广泛应用于电子、汽车、医疗、包装等行业，用于产品标识、序列号、二维码等的永久性标记。随着激光技术的不断进步，激光打标机的性能更加稳定，操作更加简便，应用范围不断扩大。</w:t>
      </w:r>
      <w:r>
        <w:rPr>
          <w:rFonts w:hint="eastAsia"/>
        </w:rPr>
        <w:br/>
      </w:r>
      <w:r>
        <w:rPr>
          <w:rFonts w:hint="eastAsia"/>
        </w:rPr>
        <w:t>　　未来，激光打标机将更加智能化和多功能化。集成视觉系统和自动化流水线，将使激光打标机能够实现精准定位和复杂图案的快速打标，提高生产效率。同时，随着材料科学的发展，激光打标机将能够处理更多种类的材料，包括更薄、更硬或更敏感的材料。此外，便携式和手持式激光打标机的出现，将满足现场标记和移动作业的需求，拓展激光打标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046671df6484b" w:history="1">
        <w:r>
          <w:rPr>
            <w:rStyle w:val="Hyperlink"/>
          </w:rPr>
          <w:t>2025-2031年中国激光打标机发展现状及市场前景报告</w:t>
        </w:r>
      </w:hyperlink>
      <w:r>
        <w:rPr>
          <w:rFonts w:hint="eastAsia"/>
        </w:rPr>
        <w:t>》从产业链视角出发，系统分析了激光打标机行业的市场现状与需求动态，详细解读了激光打标机市场规模、价格波动及上下游影响因素。报告深入剖析了激光打标机细分领域的发展特点，基于权威数据对市场前景及未来趋势进行了科学预测，同时揭示了激光打标机重点企业的竞争格局与市场集中度变化。报告客观翔实地指出了激光打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激光打标机行业界定</w:t>
      </w:r>
      <w:r>
        <w:rPr>
          <w:rFonts w:hint="eastAsia"/>
        </w:rPr>
        <w:br/>
      </w:r>
      <w:r>
        <w:rPr>
          <w:rFonts w:hint="eastAsia"/>
        </w:rPr>
        <w:t>　　第一节 激光打标机行业定义</w:t>
      </w:r>
      <w:r>
        <w:rPr>
          <w:rFonts w:hint="eastAsia"/>
        </w:rPr>
        <w:br/>
      </w:r>
      <w:r>
        <w:rPr>
          <w:rFonts w:hint="eastAsia"/>
        </w:rPr>
        <w:t>　　第二节 激光打标机行业特点分析</w:t>
      </w:r>
      <w:r>
        <w:rPr>
          <w:rFonts w:hint="eastAsia"/>
        </w:rPr>
        <w:br/>
      </w:r>
      <w:r>
        <w:rPr>
          <w:rFonts w:hint="eastAsia"/>
        </w:rPr>
        <w:t>　　第三节 激光打标机行业发展历程</w:t>
      </w:r>
      <w:r>
        <w:rPr>
          <w:rFonts w:hint="eastAsia"/>
        </w:rPr>
        <w:br/>
      </w:r>
      <w:r>
        <w:rPr>
          <w:rFonts w:hint="eastAsia"/>
        </w:rPr>
        <w:t>　　第四节 激光打标机产业链分析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二、激光打标机产业链模型分析</w:t>
      </w:r>
      <w:r>
        <w:rPr>
          <w:rFonts w:hint="eastAsia"/>
        </w:rPr>
        <w:br/>
      </w:r>
      <w:r>
        <w:rPr>
          <w:rFonts w:hint="eastAsia"/>
        </w:rPr>
        <w:t>　　第五节 激光打标机产品分类</w:t>
      </w:r>
      <w:r>
        <w:rPr>
          <w:rFonts w:hint="eastAsia"/>
        </w:rPr>
        <w:br/>
      </w:r>
      <w:r>
        <w:rPr>
          <w:rFonts w:hint="eastAsia"/>
        </w:rPr>
        <w:t>　　　　一、半导体激光打标机</w:t>
      </w:r>
      <w:r>
        <w:rPr>
          <w:rFonts w:hint="eastAsia"/>
        </w:rPr>
        <w:br/>
      </w:r>
      <w:r>
        <w:rPr>
          <w:rFonts w:hint="eastAsia"/>
        </w:rPr>
        <w:t>　　　　二、CO2激光打标机</w:t>
      </w:r>
      <w:r>
        <w:rPr>
          <w:rFonts w:hint="eastAsia"/>
        </w:rPr>
        <w:br/>
      </w:r>
      <w:r>
        <w:rPr>
          <w:rFonts w:hint="eastAsia"/>
        </w:rPr>
        <w:t>　　　　三、光纤激光打标机</w:t>
      </w:r>
      <w:r>
        <w:rPr>
          <w:rFonts w:hint="eastAsia"/>
        </w:rPr>
        <w:br/>
      </w:r>
      <w:r>
        <w:rPr>
          <w:rFonts w:hint="eastAsia"/>
        </w:rPr>
        <w:t>　　　　四、紫外激光打标机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国际激光打标机行业发展态势分析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国际激光打标机行业总体情况</w:t>
      </w:r>
      <w:r>
        <w:rPr>
          <w:rFonts w:hint="eastAsia"/>
        </w:rPr>
        <w:br/>
      </w:r>
      <w:r>
        <w:rPr>
          <w:rFonts w:hint="eastAsia"/>
        </w:rPr>
        <w:t>　　第二节 激光打标机行业重点市场分析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国际激光打标机行业发展前景预测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激光打标机行业政策环境分析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激光打标机行业技术发展现状及趋势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当前我国激光打标机技术发展现状</w:t>
      </w:r>
      <w:r>
        <w:rPr>
          <w:rFonts w:hint="eastAsia"/>
        </w:rPr>
        <w:br/>
      </w:r>
      <w:r>
        <w:rPr>
          <w:rFonts w:hint="eastAsia"/>
        </w:rPr>
        <w:t>　　第二节 中外激光打标机技术差距及产生差距的主要原因分析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提高我国激光打标机技术的对策</w:t>
      </w:r>
      <w:r>
        <w:rPr>
          <w:rFonts w:hint="eastAsia"/>
        </w:rPr>
        <w:br/>
      </w:r>
      <w:r>
        <w:rPr>
          <w:rFonts w:hint="eastAsia"/>
        </w:rPr>
        <w:t>　　第四节 我国激光打标机研发、设计发展趋势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2020-2025年中国激光打标机行业市场情况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　　（一）二氧化碳激光打标机</w:t>
      </w:r>
      <w:r>
        <w:rPr>
          <w:rFonts w:hint="eastAsia"/>
        </w:rPr>
        <w:br/>
      </w:r>
      <w:r>
        <w:rPr>
          <w:rFonts w:hint="eastAsia"/>
        </w:rPr>
        <w:t>　　　　　　（二）光纤激光打标机</w:t>
      </w:r>
      <w:r>
        <w:rPr>
          <w:rFonts w:hint="eastAsia"/>
        </w:rPr>
        <w:br/>
      </w:r>
      <w:r>
        <w:rPr>
          <w:rFonts w:hint="eastAsia"/>
        </w:rPr>
        <w:t>　　　　　　（三）灯泵YAG激光打标机</w:t>
      </w:r>
      <w:r>
        <w:rPr>
          <w:rFonts w:hint="eastAsia"/>
        </w:rPr>
        <w:br/>
      </w:r>
      <w:r>
        <w:rPr>
          <w:rFonts w:hint="eastAsia"/>
        </w:rPr>
        <w:t>　　　　　　（四）半导体激光打标机</w:t>
      </w:r>
      <w:r>
        <w:rPr>
          <w:rFonts w:hint="eastAsia"/>
        </w:rPr>
        <w:br/>
      </w:r>
      <w:r>
        <w:rPr>
          <w:rFonts w:hint="eastAsia"/>
        </w:rPr>
        <w:t>　　第二节 中国激光打标机行业市场需求状况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一、2020-2025年激光打标机行业市场需求情况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二、2025-2031年激光打标机行业市场需求预测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中国激光打标机行业市场供给状况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一、2020-2025年激光打标机行业市场供给情况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二、2025-2031年激光打标机行业市场供给预测</w:t>
      </w:r>
      <w:r>
        <w:rPr>
          <w:rFonts w:hint="eastAsia"/>
        </w:rPr>
        <w:br/>
      </w:r>
      <w:r>
        <w:rPr>
          <w:rFonts w:hint="eastAsia"/>
        </w:rPr>
        <w:t>　　第四节 激光打标机行业市场供需平衡状况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激光打标机所属行业经济运行分析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2020-2025年激光打标机所属行业偿债能力分析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2020-2025年激光打标机所属行业盈利能力分析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2020-2025年激光打标机所属行业发展能力分析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2020-2025年激光打标机所属行业企业数量及变化趋势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世界激光打标机行业重点区域市场分析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中国市场激光打标机规模分析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中国激光打标机行业产品价格监测</w:t>
      </w:r>
      <w:r>
        <w:rPr>
          <w:rFonts w:hint="eastAsia"/>
        </w:rPr>
        <w:br/>
      </w:r>
      <w:r>
        <w:rPr>
          <w:rFonts w:hint="eastAsia"/>
        </w:rPr>
        <w:t>　　第一节 激光打标机市场价格特征</w:t>
      </w:r>
      <w:r>
        <w:rPr>
          <w:rFonts w:hint="eastAsia"/>
        </w:rPr>
        <w:br/>
      </w:r>
      <w:r>
        <w:rPr>
          <w:rFonts w:hint="eastAsia"/>
        </w:rPr>
        <w:t>　　第二节 影响激光打标机市场价格因素分析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未来激光打标机市场价格走势预测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激光打标机行业上、下游市场分析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市场应用分析</w:t>
      </w:r>
      <w:r>
        <w:rPr>
          <w:rFonts w:hint="eastAsia"/>
        </w:rPr>
        <w:br/>
      </w:r>
      <w:r>
        <w:rPr>
          <w:rFonts w:hint="eastAsia"/>
        </w:rPr>
        <w:t>　　　　一、服装行业应用状况</w:t>
      </w:r>
      <w:r>
        <w:rPr>
          <w:rFonts w:hint="eastAsia"/>
        </w:rPr>
        <w:br/>
      </w:r>
      <w:r>
        <w:rPr>
          <w:rFonts w:hint="eastAsia"/>
        </w:rPr>
        <w:t>　　　　　　（一）服装行业发展现状</w:t>
      </w:r>
      <w:r>
        <w:rPr>
          <w:rFonts w:hint="eastAsia"/>
        </w:rPr>
        <w:br/>
      </w:r>
      <w:r>
        <w:rPr>
          <w:rFonts w:hint="eastAsia"/>
        </w:rPr>
        <w:t>　　　　　　（二）服装行业发展趋势</w:t>
      </w:r>
      <w:r>
        <w:rPr>
          <w:rFonts w:hint="eastAsia"/>
        </w:rPr>
        <w:br/>
      </w:r>
      <w:r>
        <w:rPr>
          <w:rFonts w:hint="eastAsia"/>
        </w:rPr>
        <w:t>　　　　　　（三）服装行业激光打标机应用状况</w:t>
      </w:r>
      <w:r>
        <w:rPr>
          <w:rFonts w:hint="eastAsia"/>
        </w:rPr>
        <w:br/>
      </w:r>
      <w:r>
        <w:rPr>
          <w:rFonts w:hint="eastAsia"/>
        </w:rPr>
        <w:t>　　　　二、家具行业应用状况</w:t>
      </w:r>
      <w:r>
        <w:rPr>
          <w:rFonts w:hint="eastAsia"/>
        </w:rPr>
        <w:br/>
      </w:r>
      <w:r>
        <w:rPr>
          <w:rFonts w:hint="eastAsia"/>
        </w:rPr>
        <w:t>　　　　　　（一）家具行业发展现状</w:t>
      </w:r>
      <w:r>
        <w:rPr>
          <w:rFonts w:hint="eastAsia"/>
        </w:rPr>
        <w:br/>
      </w:r>
      <w:r>
        <w:rPr>
          <w:rFonts w:hint="eastAsia"/>
        </w:rPr>
        <w:t>　　　　　　（二）家具行业发展趋势</w:t>
      </w:r>
      <w:r>
        <w:rPr>
          <w:rFonts w:hint="eastAsia"/>
        </w:rPr>
        <w:br/>
      </w:r>
      <w:r>
        <w:rPr>
          <w:rFonts w:hint="eastAsia"/>
        </w:rPr>
        <w:t>　　　　　　（三）家具行业激光打标机应用状况</w:t>
      </w:r>
      <w:r>
        <w:rPr>
          <w:rFonts w:hint="eastAsia"/>
        </w:rPr>
        <w:br/>
      </w:r>
      <w:r>
        <w:rPr>
          <w:rFonts w:hint="eastAsia"/>
        </w:rPr>
        <w:t>　　　　三、制鞋行业应用状况</w:t>
      </w:r>
      <w:r>
        <w:rPr>
          <w:rFonts w:hint="eastAsia"/>
        </w:rPr>
        <w:br/>
      </w:r>
      <w:r>
        <w:rPr>
          <w:rFonts w:hint="eastAsia"/>
        </w:rPr>
        <w:t>　　　　　　（一）制鞋行业发展现状</w:t>
      </w:r>
      <w:r>
        <w:rPr>
          <w:rFonts w:hint="eastAsia"/>
        </w:rPr>
        <w:br/>
      </w:r>
      <w:r>
        <w:rPr>
          <w:rFonts w:hint="eastAsia"/>
        </w:rPr>
        <w:t>　　　　　　（二）制鞋行业发展趋势</w:t>
      </w:r>
      <w:r>
        <w:rPr>
          <w:rFonts w:hint="eastAsia"/>
        </w:rPr>
        <w:br/>
      </w:r>
      <w:r>
        <w:rPr>
          <w:rFonts w:hint="eastAsia"/>
        </w:rPr>
        <w:t>　　　　　　（三）制鞋激光打标机应用状况</w:t>
      </w:r>
      <w:r>
        <w:rPr>
          <w:rFonts w:hint="eastAsia"/>
        </w:rPr>
        <w:br/>
      </w:r>
      <w:r>
        <w:rPr>
          <w:rFonts w:hint="eastAsia"/>
        </w:rPr>
        <w:t>　　第二节 激光打标机行业上游分析</w:t>
      </w:r>
      <w:r>
        <w:rPr>
          <w:rFonts w:hint="eastAsia"/>
        </w:rPr>
        <w:br/>
      </w:r>
      <w:r>
        <w:rPr>
          <w:rFonts w:hint="eastAsia"/>
        </w:rPr>
        <w:t>　　第三节 激光打标机行业下游分析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国内外激光打标机行业重点企业发展分析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武汉楚天激光集团股份有限公司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天津伊欧激光科技有限公司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深圳市光大激光技术有限公司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武汉金运激光设备制造有限公司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深圳泰德激光科技有限公司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沈阳飞捷激光科技有限公司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星云电脑（昆山）有限公司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刻宝（上海）雕刻设备有限公司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2025-2031年激光打标机行业壁垒分析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激光打标机行业“波特五力模型”分析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2025-2031年激光打标机行业风险及对策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2025-2031年激光打标机行业发展战略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2025-2031年激光打标机企业竞争策略分析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一、提高我国激光打标机企业核心竞争力的对策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二、影响激光打标机企业核心竞争力的因素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三、提高激光打标机企业竞争力的策略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三、激光打标机品牌战略管理的策略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激光打标机行业发展前景及投资建议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2025-2031年激光打标机行业市场前景展望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2025-2031年激光打标机行业融资环境分析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激光打标机项目投资建议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三、激光打标机项目注意事项</w:t>
      </w:r>
      <w:r>
        <w:rPr>
          <w:rFonts w:hint="eastAsia"/>
        </w:rPr>
        <w:br/>
      </w:r>
      <w:r>
        <w:rPr>
          <w:rFonts w:hint="eastAsia"/>
        </w:rPr>
        <w:t>　　第四节 中智林⋅激光打标机行业重点客户战略实施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激光打标机行业类别</w:t>
      </w:r>
      <w:r>
        <w:rPr>
          <w:rFonts w:hint="eastAsia"/>
        </w:rPr>
        <w:br/>
      </w:r>
      <w:r>
        <w:rPr>
          <w:rFonts w:hint="eastAsia"/>
        </w:rPr>
        <w:t>　　图表 激光打标机行业产业链调研</w:t>
      </w:r>
      <w:r>
        <w:rPr>
          <w:rFonts w:hint="eastAsia"/>
        </w:rPr>
        <w:br/>
      </w:r>
      <w:r>
        <w:rPr>
          <w:rFonts w:hint="eastAsia"/>
        </w:rPr>
        <w:t>　　图表 激光打标机行业现状</w:t>
      </w:r>
      <w:r>
        <w:rPr>
          <w:rFonts w:hint="eastAsia"/>
        </w:rPr>
        <w:br/>
      </w:r>
      <w:r>
        <w:rPr>
          <w:rFonts w:hint="eastAsia"/>
        </w:rPr>
        <w:t>　　图表 激光打标机行业标准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2025年中国激光打标机行业产能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2020-2025年中国激光打标机行业产量统计</w:t>
      </w:r>
      <w:r>
        <w:rPr>
          <w:rFonts w:hint="eastAsia"/>
        </w:rPr>
        <w:br/>
      </w:r>
      <w:r>
        <w:rPr>
          <w:rFonts w:hint="eastAsia"/>
        </w:rPr>
        <w:t>　　图表 激光打标机行业动态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2020-2025年中国激光打标机市场需求量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2025年中国激光打标机行业需求区域调研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2020-2025年中国激光打标机行情</w:t>
      </w:r>
      <w:r>
        <w:rPr>
          <w:rFonts w:hint="eastAsia"/>
        </w:rPr>
        <w:br/>
      </w:r>
      <w:r>
        <w:rPr>
          <w:rFonts w:hint="eastAsia"/>
        </w:rPr>
        <w:t>　　图表 2020-2025年中国激光打标机价格走势图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2020-2025年中国激光打标机行业销售收入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2020-2025年中国激光打标机行业盈利情况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2020-2025年中国激光打标机行业利润总额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2020-2025年中国激光打标机进口统计</w:t>
      </w:r>
      <w:r>
        <w:rPr>
          <w:rFonts w:hint="eastAsia"/>
        </w:rPr>
        <w:br/>
      </w:r>
      <w:r>
        <w:rPr>
          <w:rFonts w:hint="eastAsia"/>
        </w:rPr>
        <w:t>　　图表 2020-2025年中国激光打标机出口统计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激光打标机行业竞争对手分析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激光打标机行业准入条件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2025-2031年中国激光打标机市场前景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046671df6484b" w:history="1">
        <w:r>
          <w:rPr>
            <w:rStyle w:val="Hyperlink"/>
          </w:rPr>
          <w:t>2025-2031年中国激光打标机发展现状及市场前景报告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046671df6484b" w:history="1">
        <w:r>
          <w:rPr>
            <w:rStyle w:val="Hyperlink"/>
          </w:rPr>
          <w:t>https://www.20087.com/6/22/JiGuangDaBiaoJiDeQianJingQuShi.html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热点：喷码机、激光打标机如何操作、邦德激光切割机有限公司、激光打标机参数设置图、激光雕刻机、激光打标机怎么调参数才能打的深、激光打标机参数、激光打标机原理、激光切割机厂家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74d5cac01492e" w:history="1">
      <w:r>
        <w:rPr>
          <w:rStyle w:val="Hyperlink"/>
        </w:rPr>
        <w:t>2025-2031年中国激光打标机发展现状及市场前景报告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GuangDaBiaoJiDeQianJingQuShi.html" TargetMode="External" Id="R760046671df6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GuangDaBiaoJiDeQianJingQuShi.html" TargetMode="External" Id="Rd1d74d5cac01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2025-03-30T06:57:00Z</dcterms:created>
  <dcterms:modified xsi:type="dcterms:W3CDTF">2025-03-30T07:57:00Z</dcterms:modified>
  <dc:subject>2025-2031年中国激光打标机发展现状及市场前景报告</dc:subject>
  <dc:title>2025-2031年中国激光打标机发展现状及市场前景报告</dc:title>
  <cp:keywords>2025-2031年中国激光打标机发展现状及市场前景报告</cp:keywords>
  <dc:description>2025-2031年中国激光打标机发展现状及市场前景报告</dc:description>
</cp:coreProperties>
</file>