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661ee4b0445e7" w:history="1">
              <w:r>
                <w:rPr>
                  <w:rStyle w:val="Hyperlink"/>
                </w:rPr>
                <w:t>中国特种接口发展现状及市场前景预测报告（2026-2032年）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661ee4b0445e7" w:history="1">
              <w:r>
                <w:rPr>
                  <w:rStyle w:val="Hyperlink"/>
                </w:rPr>
                <w:t>中国特种接口发展现状及市场前景预测报告（2026-2032年）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661ee4b0445e7" w:history="1">
                <w:r>
                  <w:rPr>
                    <w:rStyle w:val="Hyperlink"/>
                  </w:rPr>
                  <w:t>https://www.20087.com/6/52/TeZhongJieKouDeXianZhuangYuFaZhanQianJing.html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接口是为满足极端环境（如高振动、强电磁、高低温、真空）或特殊功能（如高速数据、高功率传输、气液电复合）需求而定制的连接器或通信端口，常见于航空航天、轨道交通、军工及半导体设备。特种接口强调高可靠性（MIL-STD或IEC认证）、屏蔽效能（&gt;100 dB）、密封等级（IP68）及耐受数千次插拔寿命，典型代表包括D-Sub高密度变体、矩形重载连接器及光纤旋转接头。在高端装备国产化与系统集成度提升背景下，特种接口成为保障信号完整性与任务连续性的关键互连元件。然而，定制周期长、成本高昂及供应链集中度高，构成产业链安全风险。</w:t>
      </w:r>
      <w:r>
        <w:rPr>
          <w:rFonts w:hint="eastAsia"/>
        </w:rPr>
        <w:br/>
      </w:r>
      <w:r>
        <w:rPr>
          <w:rFonts w:hint="eastAsia"/>
        </w:rPr>
        <w:t>　　未来，特种接口将向多功能融合、新材料应用与标准化协同方向突破。市场调研网认为，一方面，单接口集成电源、高速数据（USB4/PCIe）、光纤及流体通道，减少开孔数量；液冷接口支持高功率芯片散热。另一方面，碳纳米管涂层提升导电与耐磨性；陶瓷或复合材料外壳增强轻量化与绝缘性能。在生态上，行业联盟推动模块化标准（如SpaceVPX）降低定制门槛；数字孪生加速仿真验证。此外，量子通信专用低温超导接口进入研发阶段。长远看，特种接口将从“物理连接点”升级为“多域信息能量枢纽”，在空天探索、先进制造与下一代通信基础设施中构筑高鲁棒性互连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661ee4b0445e7" w:history="1">
        <w:r>
          <w:rPr>
            <w:rStyle w:val="Hyperlink"/>
          </w:rPr>
          <w:t>中国特种接口发展现状及市场前景预测报告（2026-2032年）</w:t>
        </w:r>
      </w:hyperlink>
      <w:r>
        <w:rPr>
          <w:rFonts w:hint="eastAsia"/>
        </w:rPr>
        <w:t>》以专业、科学的视角，系统分析了特种接口市场的规模现状、区域发展差异，梳理了特种接口重点企业的市场表现与品牌策略。报告结合特种接口技术演进趋势与政策环境变化，研判了特种接口行业未来增长空间与潜在风险，为特种接口企业优化运营策略、投资者评估市场机会提供了客观参考依据。通过分析特种接口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特种接口市场概述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按照不同产品类型，特种接口主要可以分为如下几个类别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全定制特种接口</w:t>
      </w:r>
      <w:r>
        <w:rPr>
          <w:rFonts w:hint="eastAsia"/>
        </w:rPr>
        <w:br/>
      </w:r>
      <w:r>
        <w:rPr>
          <w:rFonts w:hint="eastAsia"/>
        </w:rPr>
        <w:t>　　　　1.2.3 可拓展特种接口</w:t>
      </w:r>
      <w:r>
        <w:rPr>
          <w:rFonts w:hint="eastAsia"/>
        </w:rPr>
        <w:br/>
      </w:r>
      <w:r>
        <w:rPr>
          <w:rFonts w:hint="eastAsia"/>
        </w:rPr>
        <w:t>　　1.3 从不同应用，特种接口主要包括如下几个方面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工业电子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中国特种接口发展现状及未来趋势（2021-2032）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中国市场特种接口收入及增长率（2021-2032）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中国市场特种接口销量及增长率（2021-2032）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中国市场主要特种接口厂商分析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中国市场主要厂商特种接口销量及市场占有率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中国市场主要厂商特种接口销量（2021-2026）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中国市场主要厂商特种接口销量市场份额（2021-2026）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中国市场主要厂商特种接口收入及市场占有率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中国市场主要厂商特种接口收入（2021-2026）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中国市场主要厂商特种接口收入市场份额（2021-2026）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2025年中国市场主要厂商特种接口收入排名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中国市场主要厂商特种接口价格（2021-2026）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中国市场主要厂商特种接口总部及产地分布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中国市场主要厂商成立时间及特种接口商业化日期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中国市场主要厂商特种接口产品类型及应用</w:t>
      </w:r>
      <w:r>
        <w:rPr>
          <w:rFonts w:hint="eastAsia"/>
        </w:rPr>
        <w:br/>
      </w:r>
      <w:r>
        <w:rPr>
          <w:rFonts w:hint="eastAsia"/>
        </w:rPr>
        <w:t>　　2.7 特种接口行业集中度、竞争程度分析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特种接口行业集中度分析：2025年中国Top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中国市场特种接口第一梯队、第二梯队和第三梯队厂商（品牌）及2025年市场份额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不同产品类型特种接口分析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中国市场不同产品类型特种接口销量（2021-2032）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中国市场不同产品类型特种接口销量预测（2027-2032）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中国市场不同产品类型特种接口规模（2021-2032）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中国市场不同产品类型特种接口规模预测（2027-2032）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不同应用特种接口分析</w:t>
      </w:r>
      <w:r>
        <w:rPr>
          <w:rFonts w:hint="eastAsia"/>
        </w:rPr>
        <w:br/>
      </w:r>
      <w:r>
        <w:rPr>
          <w:rFonts w:hint="eastAsia"/>
        </w:rPr>
        <w:t>　　5.1 中国市场不同应用特种接口销量（2021-2032）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中国市场不同应用特种接口销量预测（2027-2032）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中国市场不同应用特种接口规模（2021-2032）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中国市场不同应用特种接口规模预测（2027-2032）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特种接口行业发展分析---发展趋势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特种接口行业发展分析---厂商壁垒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特种接口行业发展分析---驱动因素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特种接口行业发展分析---制约因素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特种接口中国企业SWOT分析</w:t>
      </w:r>
      <w:r>
        <w:rPr>
          <w:rFonts w:hint="eastAsia"/>
        </w:rPr>
        <w:br/>
      </w:r>
      <w:r>
        <w:rPr>
          <w:rFonts w:hint="eastAsia"/>
        </w:rPr>
        <w:t>　　6.6 特种接口行业发展分析---行业政策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特种接口行业产业链简介</w:t>
      </w:r>
      <w:r>
        <w:rPr>
          <w:rFonts w:hint="eastAsia"/>
        </w:rPr>
        <w:br/>
      </w:r>
      <w:r>
        <w:rPr>
          <w:rFonts w:hint="eastAsia"/>
        </w:rPr>
        <w:t>　　7.2 特种接口产业链分析-上游</w:t>
      </w:r>
      <w:r>
        <w:rPr>
          <w:rFonts w:hint="eastAsia"/>
        </w:rPr>
        <w:br/>
      </w:r>
      <w:r>
        <w:rPr>
          <w:rFonts w:hint="eastAsia"/>
        </w:rPr>
        <w:t>　　7.3 特种接口产业链分析-中游</w:t>
      </w:r>
      <w:r>
        <w:rPr>
          <w:rFonts w:hint="eastAsia"/>
        </w:rPr>
        <w:br/>
      </w:r>
      <w:r>
        <w:rPr>
          <w:rFonts w:hint="eastAsia"/>
        </w:rPr>
        <w:t>　　7.4 特种接口产业链分析-下游</w:t>
      </w:r>
      <w:r>
        <w:rPr>
          <w:rFonts w:hint="eastAsia"/>
        </w:rPr>
        <w:br/>
      </w:r>
      <w:r>
        <w:rPr>
          <w:rFonts w:hint="eastAsia"/>
        </w:rPr>
        <w:t>　　7.5 特种接口行业采购模式</w:t>
      </w:r>
      <w:r>
        <w:rPr>
          <w:rFonts w:hint="eastAsia"/>
        </w:rPr>
        <w:br/>
      </w:r>
      <w:r>
        <w:rPr>
          <w:rFonts w:hint="eastAsia"/>
        </w:rPr>
        <w:t>　　7.6 特种接口行业生产模式</w:t>
      </w:r>
      <w:r>
        <w:rPr>
          <w:rFonts w:hint="eastAsia"/>
        </w:rPr>
        <w:br/>
      </w:r>
      <w:r>
        <w:rPr>
          <w:rFonts w:hint="eastAsia"/>
        </w:rPr>
        <w:t>　　7.7 特种接口行业销售模式及销售渠道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中国本土特种接口产能、产量分析</w:t>
      </w:r>
      <w:r>
        <w:rPr>
          <w:rFonts w:hint="eastAsia"/>
        </w:rPr>
        <w:br/>
      </w:r>
      <w:r>
        <w:rPr>
          <w:rFonts w:hint="eastAsia"/>
        </w:rPr>
        <w:t>　　8.1 中国特种接口供需现状及预测（2021-2032）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中国特种接口进出口分析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中国市场特种接口主要进口来源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中国市场特种接口主要出口目的地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中国市场主要厂商特种接口收入份额（2021-2026）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2025年中国主要生产商特种接口收入排名（万元）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中国市场主要厂商特种接口价格（2021-2026）&amp;（元/件）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中国市场主要厂商特种接口总部及产地分布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中国市场主要厂商成立时间及特种接口商业化日期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中国市场主要厂商特种接口产品类型及应用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特种接口销量（千件）、收入（万元）、价格（元/件）及毛利率（2021-2026）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特种接口销量（千件）、收入（万元）、价格（元/件）及毛利率（2021-2026）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特种接口生产基地、总部、竞争对手及市场地位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特种接口产品规格、参数及市场应用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特种接口销量（千件）、收入（万元）、价格（元/件）及毛利率（2021-2026）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中国市场不同产品类型特种接口销量（2021-2026）&amp;（千件）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中国市场不同产品类型特种接口销量市场份额（2021-2026）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中国市场不同产品类型特种接口销量预测（2027-2032）&amp;（千件）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中国市场不同产品类型特种接口销量市场份额预测（2027-2032）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中国市场不同产品类型特种接口规模（2021-2026）&amp;（万元）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中国市场不同产品类型特种接口规模市场份额（2021-2026）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中国市场不同产品类型特种接口规模预测（2027-2032）&amp;（万元）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中国市场不同产品类型特种接口规模市场份额预测（2027-2032）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中国市场不同应用特种接口销量（2021-2026）&amp;（千件）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中国市场不同应用特种接口销量市场份额（2021-2026）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中国市场不同应用特种接口销量预测（2027-2032）&amp;（千件）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中国市场不同应用特种接口销量市场份额预测（2027-2032）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中国市场不同应用特种接口规模（2021-2026）&amp;（万元）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中国市场不同应用特种接口规模市场份额（2021-2026）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中国市场不同应用特种接口规模预测（2027-2032）&amp;（万元）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中国市场不同应用特种接口规模市场份额预测（2027-2032）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特种接口行业发展分析---发展趋势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特种接口行业发展分析---厂商壁垒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特种接口行业发展分析---驱动因素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特种接口行业发展分析---制约因素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特种接口行业相关重点政策一览</w:t>
      </w:r>
      <w:r>
        <w:rPr>
          <w:rFonts w:hint="eastAsia"/>
        </w:rPr>
        <w:br/>
      </w:r>
      <w:r>
        <w:rPr>
          <w:rFonts w:hint="eastAsia"/>
        </w:rPr>
        <w:t>　　表 85： 特种接口行业供应链分析</w:t>
      </w:r>
      <w:r>
        <w:rPr>
          <w:rFonts w:hint="eastAsia"/>
        </w:rPr>
        <w:br/>
      </w:r>
      <w:r>
        <w:rPr>
          <w:rFonts w:hint="eastAsia"/>
        </w:rPr>
        <w:t>　　表 86： 特种接口上游原料供应商</w:t>
      </w:r>
      <w:r>
        <w:rPr>
          <w:rFonts w:hint="eastAsia"/>
        </w:rPr>
        <w:br/>
      </w:r>
      <w:r>
        <w:rPr>
          <w:rFonts w:hint="eastAsia"/>
        </w:rPr>
        <w:t>　　表 87： 特种接口行业主要下游客户</w:t>
      </w:r>
      <w:r>
        <w:rPr>
          <w:rFonts w:hint="eastAsia"/>
        </w:rPr>
        <w:br/>
      </w:r>
      <w:r>
        <w:rPr>
          <w:rFonts w:hint="eastAsia"/>
        </w:rPr>
        <w:t>　　表 88： 特种接口典型经销商</w:t>
      </w:r>
      <w:r>
        <w:rPr>
          <w:rFonts w:hint="eastAsia"/>
        </w:rPr>
        <w:br/>
      </w:r>
      <w:r>
        <w:rPr>
          <w:rFonts w:hint="eastAsia"/>
        </w:rPr>
        <w:t>　　表 89： 中国特种接口产量、销量、进口量及出口量（2021-2026）&amp;（千件）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中国特种接口产量、销量、进口量及出口量预测（2027-2032）&amp;（千件）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中国市场特种接口主要进口来源</w:t>
      </w:r>
      <w:r>
        <w:rPr>
          <w:rFonts w:hint="eastAsia"/>
        </w:rPr>
        <w:br/>
      </w:r>
      <w:r>
        <w:rPr>
          <w:rFonts w:hint="eastAsia"/>
        </w:rPr>
        <w:t>　　表 92： 中国市场特种接口主要出口目的地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特种接口产品图片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中国不同产品类型特种接口市场规模市场份额2025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全定制特种接口产品图片</w:t>
      </w:r>
      <w:r>
        <w:rPr>
          <w:rFonts w:hint="eastAsia"/>
        </w:rPr>
        <w:br/>
      </w:r>
      <w:r>
        <w:rPr>
          <w:rFonts w:hint="eastAsia"/>
        </w:rPr>
        <w:t>　　图 4： 可拓展特种接口产品图片</w:t>
      </w:r>
      <w:r>
        <w:rPr>
          <w:rFonts w:hint="eastAsia"/>
        </w:rPr>
        <w:br/>
      </w:r>
      <w:r>
        <w:rPr>
          <w:rFonts w:hint="eastAsia"/>
        </w:rPr>
        <w:t>　　图 5： 中国不同应用特种接口市场份额2025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汽车电子</w:t>
      </w:r>
      <w:r>
        <w:rPr>
          <w:rFonts w:hint="eastAsia"/>
        </w:rPr>
        <w:br/>
      </w:r>
      <w:r>
        <w:rPr>
          <w:rFonts w:hint="eastAsia"/>
        </w:rPr>
        <w:t>　　图 8： 工业电子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中国市场特种接口市场规模，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中国市场特种接口收入及增长率（2021-2032）&amp;（万元）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中国市场特种接口销量及增长率（2021-2032）&amp;（千件）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2025年中国市场主要厂商特种接口销量市场份额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2025年中国市场主要厂商特种接口收入市场份额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2025年中国市场前五大厂商特种接口市场份额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2025年中国市场特种接口第一梯队、第二梯队和第三梯队厂商（品牌）及市场份额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中国市场不同产品类型特种接口价格走势（2021-2032）&amp;（元/件）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中国市场不同应用特种接口价格走势（2021-2032）&amp;（元/件）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特种接口中国企业SWOT分析</w:t>
      </w:r>
      <w:r>
        <w:rPr>
          <w:rFonts w:hint="eastAsia"/>
        </w:rPr>
        <w:br/>
      </w:r>
      <w:r>
        <w:rPr>
          <w:rFonts w:hint="eastAsia"/>
        </w:rPr>
        <w:t>　　图 20： 特种接口产业链</w:t>
      </w:r>
      <w:r>
        <w:rPr>
          <w:rFonts w:hint="eastAsia"/>
        </w:rPr>
        <w:br/>
      </w:r>
      <w:r>
        <w:rPr>
          <w:rFonts w:hint="eastAsia"/>
        </w:rPr>
        <w:t>　　图 21： 特种接口行业采购模式分析</w:t>
      </w:r>
      <w:r>
        <w:rPr>
          <w:rFonts w:hint="eastAsia"/>
        </w:rPr>
        <w:br/>
      </w:r>
      <w:r>
        <w:rPr>
          <w:rFonts w:hint="eastAsia"/>
        </w:rPr>
        <w:t>　　图 22： 特种接口行业生产模式分析</w:t>
      </w:r>
      <w:r>
        <w:rPr>
          <w:rFonts w:hint="eastAsia"/>
        </w:rPr>
        <w:br/>
      </w:r>
      <w:r>
        <w:rPr>
          <w:rFonts w:hint="eastAsia"/>
        </w:rPr>
        <w:t>　　图 23： 特种接口行业销售模式分析</w:t>
      </w:r>
      <w:r>
        <w:rPr>
          <w:rFonts w:hint="eastAsia"/>
        </w:rPr>
        <w:br/>
      </w:r>
      <w:r>
        <w:rPr>
          <w:rFonts w:hint="eastAsia"/>
        </w:rPr>
        <w:t>　　图 24： 中国特种接口产能、产量、产能利用率及发展趋势（2021-2032）&amp;（千件）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中国特种接口产量、市场需求量及发展趋势（2021-2032）&amp;（千件）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661ee4b0445e7" w:history="1">
        <w:r>
          <w:rPr>
            <w:rStyle w:val="Hyperlink"/>
          </w:rPr>
          <w:t>中国特种接口发展现状及市场前景预测报告（2026-2032年）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661ee4b0445e7" w:history="1">
        <w:r>
          <w:rPr>
            <w:rStyle w:val="Hyperlink"/>
          </w:rPr>
          <w:t>https://www.20087.com/6/52/TeZhongJieKouDeXianZhuangYuFaZhanQianJing.html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bef70ecaa49fd" w:history="1">
      <w:r>
        <w:rPr>
          <w:rStyle w:val="Hyperlink"/>
        </w:rPr>
        <w:t>中国特种接口发展现状及市场前景预测报告（2026-2032年）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TeZhongJieKouDeXianZhuangYuFaZhanQianJing.html" TargetMode="External" Id="R4e7661ee4b04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TeZhongJieKouDeXianZhuangYuFaZhanQianJing.html" TargetMode="External" Id="R5d8bef70ecaa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2026-01-28T05:10:59Z</dcterms:created>
  <dcterms:modified xsi:type="dcterms:W3CDTF">2026-01-28T06:10:59Z</dcterms:modified>
  <dc:subject>中国特种接口发展现状及市场前景预测报告（2026-2032年）</dc:subject>
  <dc:title>中国特种接口发展现状及市场前景预测报告（2026-2032年）</dc:title>
  <cp:keywords>中国特种接口发展现状及市场前景预测报告（2026-2032年）</cp:keywords>
  <dc:description>中国特种接口发展现状及市场前景预测报告（2026-2032年）</dc:description>
</cp:coreProperties>
</file>