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3984c1238484a" w:history="1">
              <w:r>
                <w:rPr>
                  <w:rStyle w:val="Hyperlink"/>
                </w:rPr>
                <w:t>2023年中国电工陶瓷行业现状调研及发展趋势预测报告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3984c1238484a" w:history="1">
              <w:r>
                <w:rPr>
                  <w:rStyle w:val="Hyperlink"/>
                </w:rPr>
                <w:t>2023年中国电工陶瓷行业现状调研及发展趋势预测报告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3984c1238484a" w:history="1">
                <w:r>
                  <w:rPr>
                    <w:rStyle w:val="Hyperlink"/>
                  </w:rPr>
                  <w:t>https://www.20087.com/6/32/DianGongTaoCiChanYeXianZhuangYuF.html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陶瓷是一种具有优良绝缘性能和机械强度的材料，广泛应用于电力设备、电子器件和通信设备中。近年来，随着电力电子技术的快速发展，电工陶瓷的市场需求持续增长。电工陶瓷的生产技术不断进步，产品种类和性能不断提升。例如，高压绝缘陶瓷、高频介电陶瓷等新型电工陶瓷材料在电力传输和电子设备中的应用越来越广泛。</w:t>
      </w:r>
      <w:r>
        <w:rPr>
          <w:rFonts w:hint="eastAsia"/>
        </w:rPr>
        <w:br/>
      </w:r>
      <w:r>
        <w:rPr>
          <w:rFonts w:hint="eastAsia"/>
        </w:rPr>
        <w:t>　　未来，电工陶瓷的市场需求预计将继续增长。随着智能电网、电动汽车、5G通信等领域的快速发展，对高性能电工陶瓷的需求将不断增加。此外，新型电工陶瓷材料的研发和应用将进一步拓展电工陶瓷的应用领域。例如，纳米级电工陶瓷材料在高频电路和微波器件中的应用将显著提高设备的性能和效率。在生产方面，智能化和自动化技术的应用将进一步提高生产效率和质量，降低生产成本。电工陶瓷在电力设备、电子器件和通信设备等领域的应用将进一步拓展，市场前景广阔。</w:t>
      </w:r>
      <w:r>
        <w:rPr>
          <w:rFonts w:hint="eastAsia"/>
        </w:rPr>
        <w:br/>
      </w:r>
      <w:r>
        <w:rPr>
          <w:rFonts w:hint="eastAsia"/>
        </w:rPr>
        <w:t>　　《</w:t>
      </w:r>
      <w:hyperlink r:id="Ra233984c1238484a" w:history="1">
        <w:r>
          <w:rPr>
            <w:rStyle w:val="Hyperlink"/>
          </w:rPr>
          <w:t>2023年中国电工陶瓷行业现状调研及发展趋势预测报告</w:t>
        </w:r>
      </w:hyperlink>
      <w:r>
        <w:rPr>
          <w:rFonts w:hint="eastAsia"/>
        </w:rPr>
        <w:t>》基于多年监测调研数据，结合电工陶瓷行业现状与发展前景，全面分析了电工陶瓷市场需求、市场规模、产业链构成、价格机制以及电工陶瓷细分市场特性。电工陶瓷报告客观评估了市场前景，预测了发展趋势，深入分析了品牌竞争、市场集中度及电工陶瓷重点企业运营状况。同时，电工陶瓷报告识别了行业面临的风险与机遇，为投资者和决策者提供了科学、规范、客观的战略建议。</w:t>
      </w:r>
      <w:r>
        <w:rPr>
          <w:rFonts w:hint="eastAsia"/>
        </w:rPr>
        <w:br/>
      </w:r>
      <w:r>
        <w:rPr>
          <w:rFonts w:hint="eastAsia"/>
        </w:rPr>
        <w:br/>
      </w:r>
      <w:r>
        <w:rPr>
          <w:rFonts w:hint="eastAsia"/>
        </w:rPr>
        <w:t>第一章 2018-2023年中国陶瓷制造业发展情况分析</w:t>
      </w:r>
      <w:r>
        <w:rPr>
          <w:rFonts w:hint="eastAsia"/>
        </w:rPr>
        <w:br/>
      </w:r>
      <w:r>
        <w:rPr>
          <w:rFonts w:hint="eastAsia"/>
        </w:rPr>
        <w:t>　　第一节 2018-2023年中国陶瓷行业发展环境分析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2018-2023年中国陶瓷行业发展概况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2018-2023年农村陶瓷市场发展运行分析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2018-2023年中国陶瓷企业物流管理分析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2018-2023年中国陶瓷制造业存在的问题分析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2018-2023年中国陶瓷产业的发展对策分析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第二章 2018-2023年中国电工陶瓷行业发展环境分析</w:t>
      </w:r>
      <w:r>
        <w:rPr>
          <w:rFonts w:hint="eastAsia"/>
        </w:rPr>
        <w:br/>
      </w:r>
      <w:r>
        <w:rPr>
          <w:rFonts w:hint="eastAsia"/>
        </w:rPr>
        <w:t>　　第一节 2018-2023年中国宏观经济环境分析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2018-2023年中国电工陶瓷行业相关政策及影响分析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三、进出口政策</w:t>
      </w:r>
      <w:r>
        <w:rPr>
          <w:rFonts w:hint="eastAsia"/>
        </w:rPr>
        <w:br/>
      </w:r>
      <w:r>
        <w:rPr>
          <w:rFonts w:hint="eastAsia"/>
        </w:rPr>
        <w:t>　　第三节 2018-2023年中国电工陶瓷行业发展社会环境分析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2018-2023年中国电工陶瓷行业发展态势分析</w:t>
      </w:r>
      <w:r>
        <w:rPr>
          <w:rFonts w:hint="eastAsia"/>
        </w:rPr>
        <w:br/>
      </w:r>
      <w:r>
        <w:rPr>
          <w:rFonts w:hint="eastAsia"/>
        </w:rPr>
        <w:t>　　第一节 2018-2023年电工陶瓷行业运行现状分析</w:t>
      </w:r>
      <w:r>
        <w:rPr>
          <w:rFonts w:hint="eastAsia"/>
        </w:rPr>
        <w:br/>
      </w:r>
      <w:r>
        <w:rPr>
          <w:rFonts w:hint="eastAsia"/>
        </w:rPr>
        <w:t>　　　　一、中国电工陶瓷产业特征</w:t>
      </w:r>
      <w:r>
        <w:rPr>
          <w:rFonts w:hint="eastAsia"/>
        </w:rPr>
        <w:br/>
      </w:r>
      <w:r>
        <w:rPr>
          <w:rFonts w:hint="eastAsia"/>
        </w:rPr>
        <w:t>　　　　二、电工陶瓷行业技术现状</w:t>
      </w:r>
      <w:r>
        <w:rPr>
          <w:rFonts w:hint="eastAsia"/>
        </w:rPr>
        <w:br/>
      </w:r>
      <w:r>
        <w:rPr>
          <w:rFonts w:hint="eastAsia"/>
        </w:rPr>
        <w:t>　　　　三、国内电工陶瓷产业与国外的差距分析</w:t>
      </w:r>
      <w:r>
        <w:rPr>
          <w:rFonts w:hint="eastAsia"/>
        </w:rPr>
        <w:br/>
      </w:r>
      <w:r>
        <w:rPr>
          <w:rFonts w:hint="eastAsia"/>
        </w:rPr>
        <w:t>　　第二节 2018-2023年中国电工陶瓷市场运行形势分析</w:t>
      </w:r>
      <w:r>
        <w:rPr>
          <w:rFonts w:hint="eastAsia"/>
        </w:rPr>
        <w:br/>
      </w:r>
      <w:r>
        <w:rPr>
          <w:rFonts w:hint="eastAsia"/>
        </w:rPr>
        <w:t>　　　　一、电工陶瓷市场需求分析</w:t>
      </w:r>
      <w:r>
        <w:rPr>
          <w:rFonts w:hint="eastAsia"/>
        </w:rPr>
        <w:br/>
      </w:r>
      <w:r>
        <w:rPr>
          <w:rFonts w:hint="eastAsia"/>
        </w:rPr>
        <w:t>　　　　二、电工陶瓷供给能力分析</w:t>
      </w:r>
      <w:r>
        <w:rPr>
          <w:rFonts w:hint="eastAsia"/>
        </w:rPr>
        <w:br/>
      </w:r>
      <w:r>
        <w:rPr>
          <w:rFonts w:hint="eastAsia"/>
        </w:rPr>
        <w:t>　　　　三、电工陶瓷销售状况分析</w:t>
      </w:r>
      <w:r>
        <w:rPr>
          <w:rFonts w:hint="eastAsia"/>
        </w:rPr>
        <w:br/>
      </w:r>
      <w:r>
        <w:rPr>
          <w:rFonts w:hint="eastAsia"/>
        </w:rPr>
        <w:t>　　第三节 2018-2023年中国电工陶瓷行业发展对策与建议分析</w:t>
      </w:r>
      <w:r>
        <w:rPr>
          <w:rFonts w:hint="eastAsia"/>
        </w:rPr>
        <w:br/>
      </w:r>
      <w:r>
        <w:rPr>
          <w:rFonts w:hint="eastAsia"/>
        </w:rPr>
        <w:br/>
      </w:r>
      <w:r>
        <w:rPr>
          <w:rFonts w:hint="eastAsia"/>
        </w:rPr>
        <w:t>第四章 2018-2023年中国特种陶瓷制品制造行业数据监测分析</w:t>
      </w:r>
      <w:r>
        <w:rPr>
          <w:rFonts w:hint="eastAsia"/>
        </w:rPr>
        <w:br/>
      </w:r>
      <w:r>
        <w:rPr>
          <w:rFonts w:hint="eastAsia"/>
        </w:rPr>
        <w:t>　　第一节 2018-2023年中国特种陶瓷制品制造行业规模分析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2023年中国特种陶瓷制品制造行业结构分析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2018-2023年中国特种陶瓷制品制造行业产值分析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2018-2023年中国特种陶瓷制品制造行业成本费用分析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2018-2023年中国特种陶瓷制品制造行业盈利能力分析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2018-2023年中国输变电线路绝缘瓷套管进口数据分析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2018-2023年中国输变电线路绝缘瓷套管出口数据分析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2018-2023年中国输变电线路绝缘瓷套管进出口平均单价分析</w:t>
      </w:r>
      <w:r>
        <w:rPr>
          <w:rFonts w:hint="eastAsia"/>
        </w:rPr>
        <w:br/>
      </w:r>
      <w:r>
        <w:rPr>
          <w:rFonts w:hint="eastAsia"/>
        </w:rPr>
        <w:t>　　第四节 2018-2023年中国输变电线路绝缘瓷套管进出口国家及地区分析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2018-2023年中国陶瓷制绝缘子进口数据分析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2018-2023年中国陶瓷制绝缘子出口数据分析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2018-2023年中国陶瓷制绝缘子进出口平均单价分析</w:t>
      </w:r>
      <w:r>
        <w:rPr>
          <w:rFonts w:hint="eastAsia"/>
        </w:rPr>
        <w:br/>
      </w:r>
      <w:r>
        <w:rPr>
          <w:rFonts w:hint="eastAsia"/>
        </w:rPr>
        <w:t>　　第四节 2018-2023年中国陶瓷制绝缘子进出口国家及地区分析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2018-2023年中国陶瓷制绝缘零件进口数据分析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2018-2023年中国陶瓷制绝缘零件出口数据分析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2018-2023年中国陶瓷制绝缘零件进出口平均单价分析</w:t>
      </w:r>
      <w:r>
        <w:rPr>
          <w:rFonts w:hint="eastAsia"/>
        </w:rPr>
        <w:br/>
      </w:r>
      <w:r>
        <w:rPr>
          <w:rFonts w:hint="eastAsia"/>
        </w:rPr>
        <w:t>　　第四节 2018-2023年中国陶瓷制绝缘零件进出口国家及地区分析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2018-2023年中国电工陶瓷行业竞争格局分析</w:t>
      </w:r>
      <w:r>
        <w:rPr>
          <w:rFonts w:hint="eastAsia"/>
        </w:rPr>
        <w:br/>
      </w:r>
      <w:r>
        <w:rPr>
          <w:rFonts w:hint="eastAsia"/>
        </w:rPr>
        <w:t>　　第一节 2018-2023年中国电工陶瓷行业集中度分析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2018-2023年中国电工陶瓷行业竞争态势分析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2018-2023年中国电工陶瓷行业竞争策略分析</w:t>
      </w:r>
      <w:r>
        <w:rPr>
          <w:rFonts w:hint="eastAsia"/>
        </w:rPr>
        <w:br/>
      </w:r>
      <w:r>
        <w:rPr>
          <w:rFonts w:hint="eastAsia"/>
        </w:rPr>
        <w:br/>
      </w:r>
      <w:r>
        <w:rPr>
          <w:rFonts w:hint="eastAsia"/>
        </w:rPr>
        <w:t>第九章 2018-2023年中国电工陶瓷行业重点企业竞争力分析</w:t>
      </w:r>
      <w:r>
        <w:rPr>
          <w:rFonts w:hint="eastAsia"/>
        </w:rPr>
        <w:br/>
      </w:r>
      <w:r>
        <w:rPr>
          <w:rFonts w:hint="eastAsia"/>
        </w:rPr>
        <w:t>　　第一节 江西高强电瓷集团有限公司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江西省萍乡市第四电瓷厂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江西省萍乡市南坑高压电瓷厂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萍乡市华瑞电瓷电器有限责任公司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辽宁双龄电瓷制造有限公司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贵州毕节高原电瓷有限公司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2018-2023年中国电工电器行业运行态势分析</w:t>
      </w:r>
      <w:r>
        <w:rPr>
          <w:rFonts w:hint="eastAsia"/>
        </w:rPr>
        <w:br/>
      </w:r>
      <w:r>
        <w:rPr>
          <w:rFonts w:hint="eastAsia"/>
        </w:rPr>
        <w:t>　　第一节 2018-2023年中国电工电器行业发展情况分析</w:t>
      </w:r>
      <w:r>
        <w:rPr>
          <w:rFonts w:hint="eastAsia"/>
        </w:rPr>
        <w:br/>
      </w:r>
      <w:r>
        <w:rPr>
          <w:rFonts w:hint="eastAsia"/>
        </w:rPr>
        <w:t>　　　　一、电工电器行业发展规模分析</w:t>
      </w:r>
      <w:r>
        <w:rPr>
          <w:rFonts w:hint="eastAsia"/>
        </w:rPr>
        <w:br/>
      </w:r>
      <w:r>
        <w:rPr>
          <w:rFonts w:hint="eastAsia"/>
        </w:rPr>
        <w:t>　　　　二、电工电器行业的生命周期分析</w:t>
      </w:r>
      <w:r>
        <w:rPr>
          <w:rFonts w:hint="eastAsia"/>
        </w:rPr>
        <w:br/>
      </w:r>
      <w:r>
        <w:rPr>
          <w:rFonts w:hint="eastAsia"/>
        </w:rPr>
        <w:t>　　　　三、中国电工电器行业发展总体状况</w:t>
      </w:r>
      <w:r>
        <w:rPr>
          <w:rFonts w:hint="eastAsia"/>
        </w:rPr>
        <w:br/>
      </w:r>
      <w:r>
        <w:rPr>
          <w:rFonts w:hint="eastAsia"/>
        </w:rPr>
        <w:t>　　第二节 2018-2023年中国电工电器业市场运行情况分析</w:t>
      </w:r>
      <w:r>
        <w:rPr>
          <w:rFonts w:hint="eastAsia"/>
        </w:rPr>
        <w:br/>
      </w:r>
      <w:r>
        <w:rPr>
          <w:rFonts w:hint="eastAsia"/>
        </w:rPr>
        <w:t>　　　　一、电工电器市场整体情况分析</w:t>
      </w:r>
      <w:r>
        <w:rPr>
          <w:rFonts w:hint="eastAsia"/>
        </w:rPr>
        <w:br/>
      </w:r>
      <w:r>
        <w:rPr>
          <w:rFonts w:hint="eastAsia"/>
        </w:rPr>
        <w:t>　　　　二、电工电器市场运行动态分析</w:t>
      </w:r>
      <w:r>
        <w:rPr>
          <w:rFonts w:hint="eastAsia"/>
        </w:rPr>
        <w:br/>
      </w:r>
      <w:r>
        <w:rPr>
          <w:rFonts w:hint="eastAsia"/>
        </w:rPr>
        <w:t>　　　　三、电工电器进出口形势分析</w:t>
      </w:r>
      <w:r>
        <w:rPr>
          <w:rFonts w:hint="eastAsia"/>
        </w:rPr>
        <w:br/>
      </w:r>
      <w:r>
        <w:rPr>
          <w:rFonts w:hint="eastAsia"/>
        </w:rPr>
        <w:t>　　第三节 2018-2023年中国电工电器业发展的问题与对策</w:t>
      </w:r>
      <w:r>
        <w:rPr>
          <w:rFonts w:hint="eastAsia"/>
        </w:rPr>
        <w:br/>
      </w:r>
      <w:r>
        <w:rPr>
          <w:rFonts w:hint="eastAsia"/>
        </w:rPr>
        <w:t>　　　　一、电工电器行业发展中的问题</w:t>
      </w:r>
      <w:r>
        <w:rPr>
          <w:rFonts w:hint="eastAsia"/>
        </w:rPr>
        <w:br/>
      </w:r>
      <w:r>
        <w:rPr>
          <w:rFonts w:hint="eastAsia"/>
        </w:rPr>
        <w:t>　　　　二、中国电工电器业发展策略</w:t>
      </w:r>
      <w:r>
        <w:rPr>
          <w:rFonts w:hint="eastAsia"/>
        </w:rPr>
        <w:br/>
      </w:r>
      <w:r>
        <w:rPr>
          <w:rFonts w:hint="eastAsia"/>
        </w:rPr>
        <w:t>　　　　三、中国电工电器业政策建议</w:t>
      </w:r>
      <w:r>
        <w:rPr>
          <w:rFonts w:hint="eastAsia"/>
        </w:rPr>
        <w:br/>
      </w:r>
      <w:r>
        <w:rPr>
          <w:rFonts w:hint="eastAsia"/>
        </w:rPr>
        <w:t>　　　　四、发展电工电器业其他措施</w:t>
      </w:r>
      <w:r>
        <w:rPr>
          <w:rFonts w:hint="eastAsia"/>
        </w:rPr>
        <w:br/>
      </w:r>
      <w:r>
        <w:rPr>
          <w:rFonts w:hint="eastAsia"/>
        </w:rPr>
        <w:br/>
      </w:r>
      <w:r>
        <w:rPr>
          <w:rFonts w:hint="eastAsia"/>
        </w:rPr>
        <w:t>第十一章 电工陶瓷行业投资预测分析及展望</w:t>
      </w:r>
      <w:r>
        <w:rPr>
          <w:rFonts w:hint="eastAsia"/>
        </w:rPr>
        <w:br/>
      </w:r>
      <w:r>
        <w:rPr>
          <w:rFonts w:hint="eastAsia"/>
        </w:rPr>
        <w:t>　　第一节 中国电工陶瓷行业投资概况</w:t>
      </w:r>
      <w:r>
        <w:rPr>
          <w:rFonts w:hint="eastAsia"/>
        </w:rPr>
        <w:br/>
      </w:r>
      <w:r>
        <w:rPr>
          <w:rFonts w:hint="eastAsia"/>
        </w:rPr>
        <w:t>　　　　一、中国电工陶瓷工业的投资形势</w:t>
      </w:r>
      <w:r>
        <w:rPr>
          <w:rFonts w:hint="eastAsia"/>
        </w:rPr>
        <w:br/>
      </w:r>
      <w:r>
        <w:rPr>
          <w:rFonts w:hint="eastAsia"/>
        </w:rPr>
        <w:t>　　　　二、中国电工陶瓷行业进入政策</w:t>
      </w:r>
      <w:r>
        <w:rPr>
          <w:rFonts w:hint="eastAsia"/>
        </w:rPr>
        <w:br/>
      </w:r>
      <w:r>
        <w:rPr>
          <w:rFonts w:hint="eastAsia"/>
        </w:rPr>
        <w:t>　　　　三、电工陶瓷工业投资机会</w:t>
      </w:r>
      <w:r>
        <w:rPr>
          <w:rFonts w:hint="eastAsia"/>
        </w:rPr>
        <w:br/>
      </w:r>
      <w:r>
        <w:rPr>
          <w:rFonts w:hint="eastAsia"/>
        </w:rPr>
        <w:t>　　第二节 中国电工陶瓷行业未来发展前景展望</w:t>
      </w:r>
      <w:r>
        <w:rPr>
          <w:rFonts w:hint="eastAsia"/>
        </w:rPr>
        <w:br/>
      </w:r>
      <w:r>
        <w:rPr>
          <w:rFonts w:hint="eastAsia"/>
        </w:rPr>
        <w:t>　　　　一、十三五期间电工陶瓷工业发展前景</w:t>
      </w:r>
      <w:r>
        <w:rPr>
          <w:rFonts w:hint="eastAsia"/>
        </w:rPr>
        <w:br/>
      </w:r>
      <w:r>
        <w:rPr>
          <w:rFonts w:hint="eastAsia"/>
        </w:rPr>
        <w:t>　　　　二、中国电工陶瓷工业发展方向探讨</w:t>
      </w:r>
      <w:r>
        <w:rPr>
          <w:rFonts w:hint="eastAsia"/>
        </w:rPr>
        <w:br/>
      </w:r>
      <w:r>
        <w:rPr>
          <w:rFonts w:hint="eastAsia"/>
        </w:rPr>
        <w:t>　　　　三、2023-2029年中国电工陶瓷行业产量预测分析</w:t>
      </w:r>
      <w:r>
        <w:rPr>
          <w:rFonts w:hint="eastAsia"/>
        </w:rPr>
        <w:br/>
      </w:r>
      <w:r>
        <w:rPr>
          <w:rFonts w:hint="eastAsia"/>
        </w:rPr>
        <w:t>　　　　四、2023-2029年中国电工陶瓷行业市场需求量预测</w:t>
      </w:r>
      <w:r>
        <w:rPr>
          <w:rFonts w:hint="eastAsia"/>
        </w:rPr>
        <w:br/>
      </w:r>
      <w:r>
        <w:rPr>
          <w:rFonts w:hint="eastAsia"/>
        </w:rPr>
        <w:t>　　　　五、2023-2029年中国电工陶瓷行业盈利能力预测</w:t>
      </w:r>
      <w:r>
        <w:rPr>
          <w:rFonts w:hint="eastAsia"/>
        </w:rPr>
        <w:br/>
      </w:r>
      <w:r>
        <w:rPr>
          <w:rFonts w:hint="eastAsia"/>
        </w:rPr>
        <w:t>　　第三节 中智⋅林－2023-2029年中国电工陶瓷行业发展战略及策略建议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Figure12016年季度国内生产总值</w:t>
      </w:r>
      <w:r>
        <w:rPr>
          <w:rFonts w:hint="eastAsia"/>
        </w:rPr>
        <w:br/>
      </w:r>
      <w:r>
        <w:rPr>
          <w:rFonts w:hint="eastAsia"/>
        </w:rPr>
        <w:t>　　Figure2 国内生产总值增长率</w:t>
      </w:r>
      <w:r>
        <w:rPr>
          <w:rFonts w:hint="eastAsia"/>
        </w:rPr>
        <w:br/>
      </w:r>
      <w:r>
        <w:rPr>
          <w:rFonts w:hint="eastAsia"/>
        </w:rPr>
        <w:t>　　Figure3社会消费品零售总额</w:t>
      </w:r>
      <w:r>
        <w:rPr>
          <w:rFonts w:hint="eastAsia"/>
        </w:rPr>
        <w:br/>
      </w:r>
      <w:r>
        <w:rPr>
          <w:rFonts w:hint="eastAsia"/>
        </w:rPr>
        <w:t>　　Figure42016年1-9月中国居民消费价格指数同比</w:t>
      </w:r>
      <w:r>
        <w:rPr>
          <w:rFonts w:hint="eastAsia"/>
        </w:rPr>
        <w:br/>
      </w:r>
      <w:r>
        <w:rPr>
          <w:rFonts w:hint="eastAsia"/>
        </w:rPr>
        <w:t>　　Figure52016年1-9月全国居民消费价格跌涨幅</w:t>
      </w:r>
      <w:r>
        <w:rPr>
          <w:rFonts w:hint="eastAsia"/>
        </w:rPr>
        <w:br/>
      </w:r>
      <w:r>
        <w:rPr>
          <w:rFonts w:hint="eastAsia"/>
        </w:rPr>
        <w:t>　　Figure62016年9月份规模以上工业生产主要数据</w:t>
      </w:r>
      <w:r>
        <w:rPr>
          <w:rFonts w:hint="eastAsia"/>
        </w:rPr>
        <w:br/>
      </w:r>
      <w:r>
        <w:rPr>
          <w:rFonts w:hint="eastAsia"/>
        </w:rPr>
        <w:t>　　Figure7规模以上工业增加值增速（%）</w:t>
      </w:r>
      <w:r>
        <w:rPr>
          <w:rFonts w:hint="eastAsia"/>
        </w:rPr>
        <w:br/>
      </w:r>
      <w:r>
        <w:rPr>
          <w:rFonts w:hint="eastAsia"/>
        </w:rPr>
        <w:t>　　Figure8东、中、西部规模以上工业增加值增速（%）</w:t>
      </w:r>
      <w:r>
        <w:rPr>
          <w:rFonts w:hint="eastAsia"/>
        </w:rPr>
        <w:br/>
      </w:r>
      <w:r>
        <w:rPr>
          <w:rFonts w:hint="eastAsia"/>
        </w:rPr>
        <w:t>　　Figure92016年1-9月我国发电量</w:t>
      </w:r>
      <w:r>
        <w:rPr>
          <w:rFonts w:hint="eastAsia"/>
        </w:rPr>
        <w:br/>
      </w:r>
      <w:r>
        <w:rPr>
          <w:rFonts w:hint="eastAsia"/>
        </w:rPr>
        <w:t>　　Figure102016年1-9月我国钢材产量</w:t>
      </w:r>
      <w:r>
        <w:rPr>
          <w:rFonts w:hint="eastAsia"/>
        </w:rPr>
        <w:br/>
      </w:r>
      <w:r>
        <w:rPr>
          <w:rFonts w:hint="eastAsia"/>
        </w:rPr>
        <w:t>　　Figure112016年1-9月我国水泥产量</w:t>
      </w:r>
      <w:r>
        <w:rPr>
          <w:rFonts w:hint="eastAsia"/>
        </w:rPr>
        <w:br/>
      </w:r>
      <w:r>
        <w:rPr>
          <w:rFonts w:hint="eastAsia"/>
        </w:rPr>
        <w:t>　　Figure132016年1-9月十种有色金属产量</w:t>
      </w:r>
      <w:r>
        <w:rPr>
          <w:rFonts w:hint="eastAsia"/>
        </w:rPr>
        <w:br/>
      </w:r>
      <w:r>
        <w:rPr>
          <w:rFonts w:hint="eastAsia"/>
        </w:rPr>
        <w:t>　　Figure142016年1-9月我国乙烯产量</w:t>
      </w:r>
      <w:r>
        <w:rPr>
          <w:rFonts w:hint="eastAsia"/>
        </w:rPr>
        <w:br/>
      </w:r>
      <w:r>
        <w:rPr>
          <w:rFonts w:hint="eastAsia"/>
        </w:rPr>
        <w:t>　　Figure152016年1-9月我国汽车产量</w:t>
      </w:r>
      <w:r>
        <w:rPr>
          <w:rFonts w:hint="eastAsia"/>
        </w:rPr>
        <w:br/>
      </w:r>
      <w:r>
        <w:rPr>
          <w:rFonts w:hint="eastAsia"/>
        </w:rPr>
        <w:t>　　Figure162016年1-9月我国轿车产量</w:t>
      </w:r>
      <w:r>
        <w:rPr>
          <w:rFonts w:hint="eastAsia"/>
        </w:rPr>
        <w:br/>
      </w:r>
      <w:r>
        <w:rPr>
          <w:rFonts w:hint="eastAsia"/>
        </w:rPr>
        <w:t>　　Figure172016年2-9月房地产开发投资情况</w:t>
      </w:r>
      <w:r>
        <w:rPr>
          <w:rFonts w:hint="eastAsia"/>
        </w:rPr>
        <w:br/>
      </w:r>
      <w:r>
        <w:rPr>
          <w:rFonts w:hint="eastAsia"/>
        </w:rPr>
        <w:t>　　Figure182016年房地产开发投资完成额情况</w:t>
      </w:r>
      <w:r>
        <w:rPr>
          <w:rFonts w:hint="eastAsia"/>
        </w:rPr>
        <w:br/>
      </w:r>
      <w:r>
        <w:rPr>
          <w:rFonts w:hint="eastAsia"/>
        </w:rPr>
        <w:t>　　Figure192016年1-9月中国制造业PMI指数</w:t>
      </w:r>
      <w:r>
        <w:rPr>
          <w:rFonts w:hint="eastAsia"/>
        </w:rPr>
        <w:br/>
      </w:r>
      <w:r>
        <w:rPr>
          <w:rFonts w:hint="eastAsia"/>
        </w:rPr>
        <w:t>　　Figure202016年9月份制造业PMI指标（%）</w:t>
      </w:r>
      <w:r>
        <w:rPr>
          <w:rFonts w:hint="eastAsia"/>
        </w:rPr>
        <w:br/>
      </w:r>
      <w:r>
        <w:rPr>
          <w:rFonts w:hint="eastAsia"/>
        </w:rPr>
        <w:t>　　图表 2018-2023年中国特种陶瓷制品制造行业企业数量增长趋势图</w:t>
      </w:r>
      <w:r>
        <w:rPr>
          <w:rFonts w:hint="eastAsia"/>
        </w:rPr>
        <w:br/>
      </w:r>
      <w:r>
        <w:rPr>
          <w:rFonts w:hint="eastAsia"/>
        </w:rPr>
        <w:t>　　图表 2018-2023年中国特种陶瓷制品制造行业亏损企业数量增长趋势图</w:t>
      </w:r>
      <w:r>
        <w:rPr>
          <w:rFonts w:hint="eastAsia"/>
        </w:rPr>
        <w:br/>
      </w:r>
      <w:r>
        <w:rPr>
          <w:rFonts w:hint="eastAsia"/>
        </w:rPr>
        <w:t>　　图表 2018-2023年中国特种陶瓷制品制造行业从业人数增长趋势图</w:t>
      </w:r>
      <w:r>
        <w:rPr>
          <w:rFonts w:hint="eastAsia"/>
        </w:rPr>
        <w:br/>
      </w:r>
      <w:r>
        <w:rPr>
          <w:rFonts w:hint="eastAsia"/>
        </w:rPr>
        <w:t>　　图表 2018-2023年中国特种陶瓷制品制造行业资产规模增长趋势图</w:t>
      </w:r>
      <w:r>
        <w:rPr>
          <w:rFonts w:hint="eastAsia"/>
        </w:rPr>
        <w:br/>
      </w:r>
      <w:r>
        <w:rPr>
          <w:rFonts w:hint="eastAsia"/>
        </w:rPr>
        <w:t>　　图表 2023年中国特种陶瓷制品制造行业不同类型企业数量分布图</w:t>
      </w:r>
      <w:r>
        <w:rPr>
          <w:rFonts w:hint="eastAsia"/>
        </w:rPr>
        <w:br/>
      </w:r>
      <w:r>
        <w:rPr>
          <w:rFonts w:hint="eastAsia"/>
        </w:rPr>
        <w:t>　　图表 2023年中国特种陶瓷制品制造行业不同所有制企业数量分布图</w:t>
      </w:r>
      <w:r>
        <w:rPr>
          <w:rFonts w:hint="eastAsia"/>
        </w:rPr>
        <w:br/>
      </w:r>
      <w:r>
        <w:rPr>
          <w:rFonts w:hint="eastAsia"/>
        </w:rPr>
        <w:t>　　图表 2023年中国特种陶瓷制品制造行业不同类型企业销售收入分布图</w:t>
      </w:r>
      <w:r>
        <w:rPr>
          <w:rFonts w:hint="eastAsia"/>
        </w:rPr>
        <w:br/>
      </w:r>
      <w:r>
        <w:rPr>
          <w:rFonts w:hint="eastAsia"/>
        </w:rPr>
        <w:t>　　图表 2023年中国特种陶瓷制品制造行业不同所有制企业销售收入分布图</w:t>
      </w:r>
      <w:r>
        <w:rPr>
          <w:rFonts w:hint="eastAsia"/>
        </w:rPr>
        <w:br/>
      </w:r>
      <w:r>
        <w:rPr>
          <w:rFonts w:hint="eastAsia"/>
        </w:rPr>
        <w:t>　　图表 2018-2023年中国特种陶瓷制品制造行业产成品增长趋势图</w:t>
      </w:r>
      <w:r>
        <w:rPr>
          <w:rFonts w:hint="eastAsia"/>
        </w:rPr>
        <w:br/>
      </w:r>
      <w:r>
        <w:rPr>
          <w:rFonts w:hint="eastAsia"/>
        </w:rPr>
        <w:t>　　图表 2018-2023年中国特种陶瓷制品制造行业工业销售产值增长趋势图</w:t>
      </w:r>
      <w:r>
        <w:rPr>
          <w:rFonts w:hint="eastAsia"/>
        </w:rPr>
        <w:br/>
      </w:r>
      <w:r>
        <w:rPr>
          <w:rFonts w:hint="eastAsia"/>
        </w:rPr>
        <w:t>　　图表 2018-2023年中国特种陶瓷制品制造行业出口交货值增长趋势图</w:t>
      </w:r>
      <w:r>
        <w:rPr>
          <w:rFonts w:hint="eastAsia"/>
        </w:rPr>
        <w:br/>
      </w:r>
      <w:r>
        <w:rPr>
          <w:rFonts w:hint="eastAsia"/>
        </w:rPr>
        <w:t>　　图表 2018-2023年中国特种陶瓷制品制造行业销售成本增长趋势图</w:t>
      </w:r>
      <w:r>
        <w:rPr>
          <w:rFonts w:hint="eastAsia"/>
        </w:rPr>
        <w:br/>
      </w:r>
      <w:r>
        <w:rPr>
          <w:rFonts w:hint="eastAsia"/>
        </w:rPr>
        <w:t>　　图表 2018-2023年中国特种陶瓷制品制造行业费用使用统计图</w:t>
      </w:r>
      <w:r>
        <w:rPr>
          <w:rFonts w:hint="eastAsia"/>
        </w:rPr>
        <w:br/>
      </w:r>
      <w:r>
        <w:rPr>
          <w:rFonts w:hint="eastAsia"/>
        </w:rPr>
        <w:t>　　图表 2018-2023年中国特种陶瓷制品制造行业主要盈利指标统计图</w:t>
      </w:r>
      <w:r>
        <w:rPr>
          <w:rFonts w:hint="eastAsia"/>
        </w:rPr>
        <w:br/>
      </w:r>
      <w:r>
        <w:rPr>
          <w:rFonts w:hint="eastAsia"/>
        </w:rPr>
        <w:t>　　图表 2018-2023年中国特种陶瓷制品制造行业主要盈利指标增长趋势图</w:t>
      </w:r>
      <w:r>
        <w:rPr>
          <w:rFonts w:hint="eastAsia"/>
        </w:rPr>
        <w:br/>
      </w:r>
      <w:r>
        <w:rPr>
          <w:rFonts w:hint="eastAsia"/>
        </w:rPr>
        <w:t>　　图表 2018-2023年中国输变电线路绝缘瓷套管进口数量分析</w:t>
      </w:r>
      <w:r>
        <w:rPr>
          <w:rFonts w:hint="eastAsia"/>
        </w:rPr>
        <w:br/>
      </w:r>
      <w:r>
        <w:rPr>
          <w:rFonts w:hint="eastAsia"/>
        </w:rPr>
        <w:t>　　图表 2018-2023年中国输变电线路绝缘瓷套管进口金额分析</w:t>
      </w:r>
      <w:r>
        <w:rPr>
          <w:rFonts w:hint="eastAsia"/>
        </w:rPr>
        <w:br/>
      </w:r>
      <w:r>
        <w:rPr>
          <w:rFonts w:hint="eastAsia"/>
        </w:rPr>
        <w:t>　　图表 2018-2023年中国输变电线路绝缘瓷套管出口数量分析</w:t>
      </w:r>
      <w:r>
        <w:rPr>
          <w:rFonts w:hint="eastAsia"/>
        </w:rPr>
        <w:br/>
      </w:r>
      <w:r>
        <w:rPr>
          <w:rFonts w:hint="eastAsia"/>
        </w:rPr>
        <w:t>　　图表 2018-2023年中国输变电线路绝缘瓷套管出口金额分析</w:t>
      </w:r>
      <w:r>
        <w:rPr>
          <w:rFonts w:hint="eastAsia"/>
        </w:rPr>
        <w:br/>
      </w:r>
      <w:r>
        <w:rPr>
          <w:rFonts w:hint="eastAsia"/>
        </w:rPr>
        <w:t>　　图表 2018-2023年中国输变电线路绝缘瓷套管进出口平均单价分析</w:t>
      </w:r>
      <w:r>
        <w:rPr>
          <w:rFonts w:hint="eastAsia"/>
        </w:rPr>
        <w:br/>
      </w:r>
      <w:r>
        <w:rPr>
          <w:rFonts w:hint="eastAsia"/>
        </w:rPr>
        <w:t>　　图表 2018-2023年中国输变电线路绝缘瓷套管进口国家及地区分析</w:t>
      </w:r>
      <w:r>
        <w:rPr>
          <w:rFonts w:hint="eastAsia"/>
        </w:rPr>
        <w:br/>
      </w:r>
      <w:r>
        <w:rPr>
          <w:rFonts w:hint="eastAsia"/>
        </w:rPr>
        <w:t>　　……</w:t>
      </w:r>
      <w:r>
        <w:rPr>
          <w:rFonts w:hint="eastAsia"/>
        </w:rPr>
        <w:br/>
      </w:r>
      <w:r>
        <w:rPr>
          <w:rFonts w:hint="eastAsia"/>
        </w:rPr>
        <w:t>　　图表 2018-2023年中国陶瓷制绝缘子进口数量分析</w:t>
      </w:r>
      <w:r>
        <w:rPr>
          <w:rFonts w:hint="eastAsia"/>
        </w:rPr>
        <w:br/>
      </w:r>
      <w:r>
        <w:rPr>
          <w:rFonts w:hint="eastAsia"/>
        </w:rPr>
        <w:t>　　图表 2018-2023年中国陶瓷制绝缘子进口金额分析</w:t>
      </w:r>
      <w:r>
        <w:rPr>
          <w:rFonts w:hint="eastAsia"/>
        </w:rPr>
        <w:br/>
      </w:r>
      <w:r>
        <w:rPr>
          <w:rFonts w:hint="eastAsia"/>
        </w:rPr>
        <w:t>　　图表 2018-2023年中国陶瓷制绝缘子出口数量分析</w:t>
      </w:r>
      <w:r>
        <w:rPr>
          <w:rFonts w:hint="eastAsia"/>
        </w:rPr>
        <w:br/>
      </w:r>
      <w:r>
        <w:rPr>
          <w:rFonts w:hint="eastAsia"/>
        </w:rPr>
        <w:t>　　图表 2018-2023年中国陶瓷制绝缘子出口金额分析</w:t>
      </w:r>
      <w:r>
        <w:rPr>
          <w:rFonts w:hint="eastAsia"/>
        </w:rPr>
        <w:br/>
      </w:r>
      <w:r>
        <w:rPr>
          <w:rFonts w:hint="eastAsia"/>
        </w:rPr>
        <w:t>　　图表 2018-2023年中国陶瓷制绝缘子进出口平均单价分析</w:t>
      </w:r>
      <w:r>
        <w:rPr>
          <w:rFonts w:hint="eastAsia"/>
        </w:rPr>
        <w:br/>
      </w:r>
      <w:r>
        <w:rPr>
          <w:rFonts w:hint="eastAsia"/>
        </w:rPr>
        <w:t>　　图表 2018-2023年中国陶瓷制绝缘子进口国家及地区分析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3984c1238484a" w:history="1">
        <w:r>
          <w:rPr>
            <w:rStyle w:val="Hyperlink"/>
          </w:rPr>
          <w:t>2023年中国电工陶瓷行业现状调研及发展趋势预测报告</w:t>
        </w:r>
      </w:hyperlink>
      <w:r>
        <w:rPr>
          <w:color w:val="C00000"/>
        </w:rPr>
        <w:t>》，报告编号：</w:t>
      </w:r>
      <w:r>
        <w:rPr>
          <w:rFonts w:hint="eastAsia"/>
          <w:color w:val="C00000"/>
        </w:rPr>
        <w:t>1957326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3984c1238484a" w:history="1">
        <w:r>
          <w:rPr>
            <w:rStyle w:val="Hyperlink"/>
          </w:rPr>
          <w:t>https://www.20087.com/6/32/DianGongTaoCiChanYeXianZhuangYuF.html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be84504d741ef" w:history="1">
      <w:r>
        <w:rPr>
          <w:rStyle w:val="Hyperlink"/>
        </w:rPr>
        <w:t>2023年中国电工陶瓷行业现状调研及发展趋势预测报告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GongTaoCiChanYeXianZhuangYuF.html" TargetMode="External" Id="Ra233984c1238484a" /></Relationships>
</file>

<file path=word/_rels/header2.xml.rels>&#65279;<?xml version="1.0" encoding="utf-8"?><Relationships xmlns="http://schemas.openxmlformats.org/package/2006/relationships"><Relationship Type="http://schemas.openxmlformats.org/officeDocument/2006/relationships/hyperlink" Target="https://www.20087.com/6/32/DianGongTaoCiChanYeXianZhuangYuF.html" TargetMode="External" Id="R5fcbe84504d7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2023-04-30T23:37:00Z</dcterms:created>
  <dcterms:modified xsi:type="dcterms:W3CDTF">2023-05-01T00:37:00Z</dcterms:modified>
  <dc:subject>2023年中国电工陶瓷行业现状调研及发展趋势预测报告</dc:subject>
  <dc:title>2023年中国电工陶瓷行业现状调研及发展趋势预测报告</dc:title>
  <cp:keywords>2023年中国电工陶瓷行业现状调研及发展趋势预测报告</cp:keywords>
  <dc:description>2023年中国电工陶瓷行业现状调研及发展趋势预测报告</dc:description>
</cp:coreProperties>
</file>