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f178f6eb4300" w:history="1">
              <w:r>
                <w:rPr>
                  <w:rStyle w:val="Hyperlink"/>
                </w:rPr>
                <w:t>中国辐射加工行业调查分析及市场前景预测报告（2025-2031年）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f178f6eb4300" w:history="1">
              <w:r>
                <w:rPr>
                  <w:rStyle w:val="Hyperlink"/>
                </w:rPr>
                <w:t>中国辐射加工行业调查分析及市场前景预测报告（2025-2031年）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f178f6eb4300" w:history="1">
                <w:r>
                  <w:rPr>
                    <w:rStyle w:val="Hyperlink"/>
                  </w:rPr>
                  <w:t>https://www.20087.com/9/80/FuSheJiaGongDeXianZhuangHeFaZhan.html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技术，包括辐射灭菌、材料改性和食品保鲜，因其高效、环保和非接触式的特点，在医疗、食品和材料科学领域得到广泛应用。近年来，随着辐射源技术的进步和应用范围的扩大，辐射加工在提高产品质量、延长保质期和减少化学物质使用方面展现出巨大潜力。然而，公众对辐射安全的认知不足和设备投资成本高是行业发展的障碍。</w:t>
      </w:r>
      <w:r>
        <w:rPr>
          <w:rFonts w:hint="eastAsia"/>
        </w:rPr>
        <w:br/>
      </w:r>
      <w:r>
        <w:rPr>
          <w:rFonts w:hint="eastAsia"/>
        </w:rPr>
        <w:t>　　未来，辐射加工行业将更加注重技术创新和公众教育。通过开发更安全、更经济的辐射源，如电子束和离子束，将拓宽辐射加工的应用范围，降低进入门槛。同时，增强公众对辐射加工原理和安全性的了解，将消除误解，促进技术的广泛接受。此外，与智能制造和物联网技术的结合，将实现辐射加工过程的自动化和远程监控，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f178f6eb4300" w:history="1">
        <w:r>
          <w:rPr>
            <w:rStyle w:val="Hyperlink"/>
          </w:rPr>
          <w:t>中国辐射加工行业调查分析及市场前景预测报告（2025-2031年）</w:t>
        </w:r>
      </w:hyperlink>
      <w:r>
        <w:rPr>
          <w:rFonts w:hint="eastAsia"/>
        </w:rPr>
        <w:t>》基于多年市场监测与行业研究，全面分析了辐射加工行业的现状、市场需求及市场规模，详细解读了辐射加工产业链结构、价格趋势及细分市场特点。报告科学预测了行业前景与发展方向，重点剖析了品牌竞争格局、市场集中度及主要企业的经营表现，并通过SWOT分析揭示了辐射加工行业机遇与风险。为投资者和决策者提供专业、客观的战略建议，是把握辐射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中国辐射加工行业发展综述</w:t>
      </w:r>
      <w:r>
        <w:rPr>
          <w:rFonts w:hint="eastAsia"/>
        </w:rPr>
        <w:br/>
      </w:r>
      <w:r>
        <w:rPr>
          <w:rFonts w:hint="eastAsia"/>
        </w:rPr>
        <w:t>　　1.1 辐射加工行业概述</w:t>
      </w:r>
      <w:r>
        <w:rPr>
          <w:rFonts w:hint="eastAsia"/>
        </w:rPr>
        <w:br/>
      </w:r>
      <w:r>
        <w:rPr>
          <w:rFonts w:hint="eastAsia"/>
        </w:rPr>
        <w:t>　　　　1.1.1 辐射加工的概念分析</w:t>
      </w:r>
      <w:r>
        <w:rPr>
          <w:rFonts w:hint="eastAsia"/>
        </w:rPr>
        <w:br/>
      </w:r>
      <w:r>
        <w:rPr>
          <w:rFonts w:hint="eastAsia"/>
        </w:rPr>
        <w:t>　　　　1.1.2 辐射加工的构成分析</w:t>
      </w:r>
      <w:r>
        <w:rPr>
          <w:rFonts w:hint="eastAsia"/>
        </w:rPr>
        <w:br/>
      </w:r>
      <w:r>
        <w:rPr>
          <w:rFonts w:hint="eastAsia"/>
        </w:rPr>
        <w:t>　　　　1.1.3 辐射加工的特性分析</w:t>
      </w:r>
      <w:r>
        <w:rPr>
          <w:rFonts w:hint="eastAsia"/>
        </w:rPr>
        <w:br/>
      </w:r>
      <w:r>
        <w:rPr>
          <w:rFonts w:hint="eastAsia"/>
        </w:rPr>
        <w:t>　　1.2 辐射加工行业发展环境分析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辐射加工行业发展机遇与威胁分析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中国辐射加工行业发展状况与竞争格局分析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辐射加工行业企业数量规模</w:t>
      </w:r>
      <w:r>
        <w:rPr>
          <w:rFonts w:hint="eastAsia"/>
        </w:rPr>
        <w:br/>
      </w:r>
      <w:r>
        <w:rPr>
          <w:rFonts w:hint="eastAsia"/>
        </w:rPr>
        <w:t>　　　　2.1.2 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2.1.3 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2.1.4 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2.1.6 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辐射加工行业进出口状况分析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中国辐射加工行业区域市场发展分析</w:t>
      </w:r>
      <w:r>
        <w:rPr>
          <w:rFonts w:hint="eastAsia"/>
        </w:rPr>
        <w:br/>
      </w:r>
      <w:r>
        <w:rPr>
          <w:rFonts w:hint="eastAsia"/>
        </w:rPr>
        <w:t>　　3.1 辐射加工行业区域整体结构分析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地区一辐射加工行业企业规模分析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（1）地区一辐射加工企业营业利润分析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（2）地区一辐射加工企业利润总额分析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（1）地区一辐射加工企业销售增长率分析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（2）地区一辐射加工企业总资产增长率分析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地区一辐射加工行业发展前景预测</w:t>
      </w:r>
      <w:r>
        <w:rPr>
          <w:rFonts w:hint="eastAsia"/>
        </w:rPr>
        <w:br/>
      </w:r>
      <w:r>
        <w:rPr>
          <w:rFonts w:hint="eastAsia"/>
        </w:rPr>
        <w:t>　　3.3 地区二辐射加工行业发展状况分析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地区二辐射加工行业企业规模分析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（1）地区二辐射加工企业营业利润分析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（2）地区二辐射加工企业利润总额分析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（1）地区二辐射加工企业销售增长率分析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（2）地区二辐射加工企业总资产增长率分析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地区二辐射加工行业发展前景预测</w:t>
      </w:r>
      <w:r>
        <w:rPr>
          <w:rFonts w:hint="eastAsia"/>
        </w:rPr>
        <w:br/>
      </w:r>
      <w:r>
        <w:rPr>
          <w:rFonts w:hint="eastAsia"/>
        </w:rPr>
        <w:t>　　3.4 地区三辐射加工行业发展状况分析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地区三辐射加工行业企业规模分析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（1）地区三辐射加工企业营业利润分析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（2）地区三辐射加工企业利润总额分析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（1）地区三辐射加工企业销售增长率分析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（2）地区三辐射加工企业总资产增长率分析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地区三辐射加工行业发展前景预测</w:t>
      </w:r>
      <w:r>
        <w:rPr>
          <w:rFonts w:hint="eastAsia"/>
        </w:rPr>
        <w:br/>
      </w:r>
      <w:r>
        <w:rPr>
          <w:rFonts w:hint="eastAsia"/>
        </w:rPr>
        <w:t>　　3.5 地区四辐射加工行业发展状况分析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地区四辐射加工行业企业规模分析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（1）地区四辐射加工企业营业利润分析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（2）地区四辐射加工企业利润总额分析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（1）地区四辐射加工企业销售增长率分析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（2）地区四辐射加工企业总资产增长率分析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地区四辐射加工行业发展前景预测</w:t>
      </w:r>
      <w:r>
        <w:rPr>
          <w:rFonts w:hint="eastAsia"/>
        </w:rPr>
        <w:br/>
      </w:r>
      <w:r>
        <w:rPr>
          <w:rFonts w:hint="eastAsia"/>
        </w:rPr>
        <w:t>　　3.6 地区五辐射加工行业发展状况分析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地区五辐射加工行业企业规模分析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地区五辐射加工行业市场规模分析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地区五辐射加工行业资产规模分析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地区五辐射加工行业盈利情况分析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（1）地区五辐射加工企业营业利润分析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（2）地区五辐射加工企业利润总额分析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地区五辐射加工行业运营能力分析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地区五辐射加工行业发展能力分析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（1）地区五辐射加工企业销售增长率分析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（2）地区五辐射加工企业总资产增长率分析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地区五辐射加工行业发展前景预测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中国辐射加工应用市场需求前景分析</w:t>
      </w:r>
      <w:r>
        <w:rPr>
          <w:rFonts w:hint="eastAsia"/>
        </w:rPr>
        <w:br/>
      </w:r>
      <w:r>
        <w:rPr>
          <w:rFonts w:hint="eastAsia"/>
        </w:rPr>
        <w:t>　　4.1 辐射加工在领域一的应用前景分析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辐射加工在领域一的应用现状分析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辐射加工在领域一的市场容量预测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辐射加工在领域一的应用趋势分析</w:t>
      </w:r>
      <w:r>
        <w:rPr>
          <w:rFonts w:hint="eastAsia"/>
        </w:rPr>
        <w:br/>
      </w:r>
      <w:r>
        <w:rPr>
          <w:rFonts w:hint="eastAsia"/>
        </w:rPr>
        <w:t>　　4.2 辐射加工在领域二的应用前景分析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辐射加工在领域二的应用现状分析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辐射加工在领域二的市场容量预测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辐射加工在领域二的应用趋势分析</w:t>
      </w:r>
      <w:r>
        <w:rPr>
          <w:rFonts w:hint="eastAsia"/>
        </w:rPr>
        <w:br/>
      </w:r>
      <w:r>
        <w:rPr>
          <w:rFonts w:hint="eastAsia"/>
        </w:rPr>
        <w:t>　　4.3 辐射加工在领域三的应用前景分析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辐射加工在领域三的应用现状分析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辐射加工在领域三的市场容量预测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辐射加工在领域三的应用趋势分析</w:t>
      </w:r>
      <w:r>
        <w:rPr>
          <w:rFonts w:hint="eastAsia"/>
        </w:rPr>
        <w:br/>
      </w:r>
      <w:r>
        <w:rPr>
          <w:rFonts w:hint="eastAsia"/>
        </w:rPr>
        <w:t>　　4.4 辐射加工在领域四的应用前景分析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辐射加工在领域三的应用现状分析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辐射加工在领域三的市场容量预测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辐射加工在领域三的应用趋势分析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中国辐射加工行业领先企业案例分析</w:t>
      </w:r>
      <w:r>
        <w:rPr>
          <w:rFonts w:hint="eastAsia"/>
        </w:rPr>
        <w:br/>
      </w:r>
      <w:r>
        <w:rPr>
          <w:rFonts w:hint="eastAsia"/>
        </w:rPr>
        <w:t>　　5.1 辐射加工企业整体发展概况</w:t>
      </w:r>
      <w:r>
        <w:rPr>
          <w:rFonts w:hint="eastAsia"/>
        </w:rPr>
        <w:br/>
      </w:r>
      <w:r>
        <w:rPr>
          <w:rFonts w:hint="eastAsia"/>
        </w:rPr>
        <w:t>　　5.2 辐射加工领先企业案例分析</w:t>
      </w:r>
      <w:r>
        <w:rPr>
          <w:rFonts w:hint="eastAsia"/>
        </w:rPr>
        <w:br/>
      </w:r>
      <w:r>
        <w:rPr>
          <w:rFonts w:hint="eastAsia"/>
        </w:rPr>
        <w:t>　　　　5.2.1 山东蓝孚高能物理技术股份有限公司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（4）企业辐射加工业务分析</w:t>
      </w:r>
      <w:r>
        <w:rPr>
          <w:rFonts w:hint="eastAsia"/>
        </w:rPr>
        <w:br/>
      </w:r>
      <w:r>
        <w:rPr>
          <w:rFonts w:hint="eastAsia"/>
        </w:rPr>
        <w:t>　　　　5.2.2 青岛宝安辐照有限公司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（4）企业辐射加工业务分析</w:t>
      </w:r>
      <w:r>
        <w:rPr>
          <w:rFonts w:hint="eastAsia"/>
        </w:rPr>
        <w:br/>
      </w:r>
      <w:r>
        <w:rPr>
          <w:rFonts w:hint="eastAsia"/>
        </w:rPr>
        <w:t>　　　　5.2.3 四川省山巨禾辐照加工有限责任公司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（4）企业辐射加工业务分析</w:t>
      </w:r>
      <w:r>
        <w:rPr>
          <w:rFonts w:hint="eastAsia"/>
        </w:rPr>
        <w:br/>
      </w:r>
      <w:r>
        <w:rPr>
          <w:rFonts w:hint="eastAsia"/>
        </w:rPr>
        <w:t>　　　　5.2.4 山东泉港辐射科技发展有限公司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（4）企业辐射加工业务分析</w:t>
      </w:r>
      <w:r>
        <w:rPr>
          <w:rFonts w:hint="eastAsia"/>
        </w:rPr>
        <w:br/>
      </w:r>
      <w:r>
        <w:rPr>
          <w:rFonts w:hint="eastAsia"/>
        </w:rPr>
        <w:t>　　　　5.2.5 中金辐照股份有限公司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（4）企业辐射加工业务分析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中国辐射加工行业发展前景预测与投资建议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辐射加工行业发展前景预测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辐射加工行业投资潜力分析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辐射加工行业兼并重组分析</w:t>
      </w:r>
      <w:r>
        <w:rPr>
          <w:rFonts w:hint="eastAsia"/>
        </w:rPr>
        <w:br/>
      </w:r>
      <w:r>
        <w:rPr>
          <w:rFonts w:hint="eastAsia"/>
        </w:rPr>
        <w:t>　　　　6.3.1 辐射加工行业投资兼并与重组案例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辐射加工行业投资兼并与重组方式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辐射加工行业投资兼并与重组动机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辐射加工行业投资兼并与重组趋势</w:t>
      </w:r>
      <w:r>
        <w:rPr>
          <w:rFonts w:hint="eastAsia"/>
        </w:rPr>
        <w:br/>
      </w:r>
      <w:r>
        <w:rPr>
          <w:rFonts w:hint="eastAsia"/>
        </w:rPr>
        <w:t>　　6.4 辐射加工行业投资策略与建议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1：辐射加工的构成简析</w:t>
      </w:r>
      <w:r>
        <w:rPr>
          <w:rFonts w:hint="eastAsia"/>
        </w:rPr>
        <w:br/>
      </w:r>
      <w:r>
        <w:rPr>
          <w:rFonts w:hint="eastAsia"/>
        </w:rPr>
        <w:t>　　图表 2：辐射加工的特性简析</w:t>
      </w:r>
      <w:r>
        <w:rPr>
          <w:rFonts w:hint="eastAsia"/>
        </w:rPr>
        <w:br/>
      </w:r>
      <w:r>
        <w:rPr>
          <w:rFonts w:hint="eastAsia"/>
        </w:rPr>
        <w:t>　　图表 3：中国辐射加工相关标准汇总</w:t>
      </w:r>
      <w:r>
        <w:rPr>
          <w:rFonts w:hint="eastAsia"/>
        </w:rPr>
        <w:br/>
      </w:r>
      <w:r>
        <w:rPr>
          <w:rFonts w:hint="eastAsia"/>
        </w:rPr>
        <w:t>　　图表 4：中国辐射加工行业相关政策分析</w:t>
      </w:r>
      <w:r>
        <w:rPr>
          <w:rFonts w:hint="eastAsia"/>
        </w:rPr>
        <w:br/>
      </w:r>
      <w:r>
        <w:rPr>
          <w:rFonts w:hint="eastAsia"/>
        </w:rPr>
        <w:t>　　图表 5：中国辐射加工行业发展机遇与威胁分析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6：中国辐射加工行业企业数量规模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7：2025-2031年中国辐射加工行业总体市场规模趋势图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8：2025-2031年中国辐射加工行业总体资产规模趋势图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9：2025-2031年中国辐射加工行业营业利润总额趋势图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10：2025-2031年中国辐射加工行业利润总额模趋势图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11：2025-2031年中国辐射加工行业毛利率趋势图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12：2025-2031年中国辐射加工行业销售利润率趋势图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13：2025-2031年中国辐射加工行业成本费用利润率趋势图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14：2025-2031年中国辐射加工行业总资产周转率趋势图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15：2025-2031年中国辐射加工行业销售增长率趋势图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16：2025-2031年中国辐射加工行业总资产增长率趋势图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17：2025-2031年中国辐射加工行业出口规模趋势图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18：2025-2031年中国辐射加工行业进口规模趋势图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19：2025-2031年中国辐射加工行业前十企业销售占比图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20：2025-2031年中国辐射加工行业前十企业资产占比图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21：2025-2031年中国辐射加工行业前十企业利润占比图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22：辐射加工行业潜在进入者威胁分析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23：辐射加工行业替代品威胁总结分析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24：辐射加工行业对上游议价能力分析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25：辐射加工行业对下游议价能力分析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26：辐射加工行业竞争情况总结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27：中国辐射加工行业企业区域分布图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28：中国辐射加工行业销售收入区域分布图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29：中国辐射加工行业资产区域分布图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30：中国辐射加工行业营业利润区域分布图</w:t>
      </w:r>
      <w:r>
        <w:rPr>
          <w:rFonts w:hint="eastAsia"/>
        </w:rPr>
        <w:br/>
      </w:r>
      <w:r>
        <w:rPr>
          <w:rFonts w:hint="eastAsia"/>
        </w:rPr>
        <w:t>　　图表 31：中国辐射加工行业利润总额区域分布图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f178f6eb4300" w:history="1">
        <w:r>
          <w:rPr>
            <w:rStyle w:val="Hyperlink"/>
          </w:rPr>
          <w:t>中国辐射加工行业调查分析及市场前景预测报告（2025-2031年）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f178f6eb4300" w:history="1">
        <w:r>
          <w:rPr>
            <w:rStyle w:val="Hyperlink"/>
          </w:rPr>
          <w:t>https://www.20087.com/9/80/FuSheJiaGongDeXianZhuangHeFaZhan.html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c5ecb9b44a26" w:history="1">
      <w:r>
        <w:rPr>
          <w:rStyle w:val="Hyperlink"/>
        </w:rPr>
        <w:t>中国辐射加工行业调查分析及市场前景预测报告（2025-2031年）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SheJiaGongDeXianZhuangHeFaZhan.html" TargetMode="External" Id="R100ef178f6e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SheJiaGongDeXianZhuangHeFaZhan.html" TargetMode="External" Id="R2f74c5ecb9b4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2025-05-20T01:21:00Z</dcterms:created>
  <dcterms:modified xsi:type="dcterms:W3CDTF">2025-05-20T02:21:00Z</dcterms:modified>
  <dc:subject>中国辐射加工行业调查分析及市场前景预测报告（2025-2031年）</dc:subject>
  <dc:title>中国辐射加工行业调查分析及市场前景预测报告（2025-2031年）</dc:title>
  <cp:keywords>中国辐射加工行业调查分析及市场前景预测报告（2025-2031年）</cp:keywords>
  <dc:description>中国辐射加工行业调查分析及市场前景预测报告（2025-2031年）</dc:description>
</cp:coreProperties>
</file>