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62a9d265247ac" w:history="1">
              <w:r>
                <w:rPr>
                  <w:rStyle w:val="Hyperlink"/>
                </w:rPr>
                <w:t>2023-2029年中国半导体材料行业现状调研与发展趋势预测报告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62a9d265247ac" w:history="1">
              <w:r>
                <w:rPr>
                  <w:rStyle w:val="Hyperlink"/>
                </w:rPr>
                <w:t>2023-2029年中国半导体材料行业现状调研与发展趋势预测报告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62a9d265247ac" w:history="1">
                <w:r>
                  <w:rPr>
                    <w:rStyle w:val="Hyperlink"/>
                  </w:rPr>
                  <w:t>https://www.20087.com/7/52/BanDaoTiCaiLiaoShiChangQianJing.html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电子信息产业的核心基础材料，近年来随着5G通信、人工智能、物联网等领域的快速发展，对高性能半导体材料的需求不断增加。目前，硅仍然是最主要的半导体材料，但随着对更高性能和更小尺寸芯片的需求增长，碳化硅、氮化镓等第三代半导体材料开始崭露头角。此外，随着科研投入的增加，二维材料如石墨烯等也被视为下一代半导体材料的有力候选者。</w:t>
      </w:r>
      <w:r>
        <w:rPr>
          <w:rFonts w:hint="eastAsia"/>
        </w:rPr>
        <w:br/>
      </w:r>
      <w:r>
        <w:rPr>
          <w:rFonts w:hint="eastAsia"/>
        </w:rPr>
        <w:t>　　未来，半导体材料将朝着更加高效化、多元化和微型化的方向发展。一方面，随着5G通信和高性能计算等领域的快速发展，对半导体材料的性能要求将更加严格，推动第三代半导体材料的应用进一步扩大。另一方面，随着新材料技术的进步，二维材料和其他新型半导体材料的研究将取得更多突破，为半导体行业带来新的增长点。此外，随着芯片制造技术的进步，半导体材料将更加注重微型化和集成化，以满足未来电子产品越来越小、越来越智能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62a9d265247ac" w:history="1">
        <w:r>
          <w:rPr>
            <w:rStyle w:val="Hyperlink"/>
          </w:rPr>
          <w:t>2023-2029年中国半导体材料行业现状调研与发展趋势预测报告</w:t>
        </w:r>
      </w:hyperlink>
      <w:r>
        <w:rPr>
          <w:rFonts w:hint="eastAsia"/>
        </w:rPr>
        <w:t>》全面分析了半导体材料行业的市场规模、供需状况及产业链结构，深入探讨了半导体材料各细分市场的品牌竞争情况和价格动态，聚焦半导体材料重点企业经营现状，揭示了行业的集中度和竞争格局。此外，半导体材料报告对半导体材料行业的市场前景进行了科学预测，揭示了行业未来的发展趋势、潜在风险和机遇。半导体材料报告旨在为半导体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2018-2023年全球半导体材料发展概述</w:t>
      </w:r>
      <w:r>
        <w:rPr>
          <w:rFonts w:hint="eastAsia"/>
        </w:rPr>
        <w:br/>
      </w:r>
      <w:r>
        <w:rPr>
          <w:rFonts w:hint="eastAsia"/>
        </w:rPr>
        <w:t>　　第一节 全球半导体材料发展背景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全球半导体材料发展特征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2018-2023年全球半导体材料发展分析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一、2018-2023年全球半导体材料发展规模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二、2018-2023年全球半导体材料盈利状况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三、2018-2023年全球半导体材料行业供需分析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2018-2023年全球半导体材料竞争格局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2018-2023年中国半导体材料行业发展概述</w:t>
      </w:r>
      <w:r>
        <w:rPr>
          <w:rFonts w:hint="eastAsia"/>
        </w:rPr>
        <w:br/>
      </w:r>
      <w:r>
        <w:rPr>
          <w:rFonts w:hint="eastAsia"/>
        </w:rPr>
        <w:t>　　第一节 中国半导体材料行业发展历程</w:t>
      </w:r>
      <w:r>
        <w:rPr>
          <w:rFonts w:hint="eastAsia"/>
        </w:rPr>
        <w:br/>
      </w:r>
      <w:r>
        <w:rPr>
          <w:rFonts w:hint="eastAsia"/>
        </w:rPr>
        <w:t>　　　　一、中国半导体材料行业发展背景</w:t>
      </w:r>
      <w:r>
        <w:rPr>
          <w:rFonts w:hint="eastAsia"/>
        </w:rPr>
        <w:br/>
      </w:r>
      <w:r>
        <w:rPr>
          <w:rFonts w:hint="eastAsia"/>
        </w:rPr>
        <w:t>　　　　二、中国半导体材料行业发展因素</w:t>
      </w:r>
      <w:r>
        <w:rPr>
          <w:rFonts w:hint="eastAsia"/>
        </w:rPr>
        <w:br/>
      </w:r>
      <w:r>
        <w:rPr>
          <w:rFonts w:hint="eastAsia"/>
        </w:rPr>
        <w:t>　　　　三、中国半导体材料行业发展道路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2018-2023年中国半导体材料发展分析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一、2018-2023年中国半导体材料行业发展规模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二、2018-2023年中国半导体材料行业经营模式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三、2018-2023年中国半导体材料行业盈利状况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2018-2023年中国半导体材料行业市场分析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2018-2023年中国半导体材料行业价格分析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2018-2023年中国半导体材料竞争格局</w:t>
      </w:r>
      <w:r>
        <w:rPr>
          <w:rFonts w:hint="eastAsia"/>
        </w:rPr>
        <w:br/>
      </w:r>
      <w:r>
        <w:rPr>
          <w:rFonts w:hint="eastAsia"/>
        </w:rPr>
        <w:t>　　　　一、传统半导体材料企业</w:t>
      </w:r>
      <w:r>
        <w:rPr>
          <w:rFonts w:hint="eastAsia"/>
        </w:rPr>
        <w:br/>
      </w:r>
      <w:r>
        <w:rPr>
          <w:rFonts w:hint="eastAsia"/>
        </w:rPr>
        <w:t>　　　　二、新型半导体材料企业</w:t>
      </w:r>
      <w:r>
        <w:rPr>
          <w:rFonts w:hint="eastAsia"/>
        </w:rPr>
        <w:br/>
      </w:r>
      <w:r>
        <w:rPr>
          <w:rFonts w:hint="eastAsia"/>
        </w:rPr>
        <w:t>　　　　三、新老半导体材料企业对比</w:t>
      </w:r>
      <w:r>
        <w:rPr>
          <w:rFonts w:hint="eastAsia"/>
        </w:rPr>
        <w:br/>
      </w:r>
      <w:r>
        <w:rPr>
          <w:rFonts w:hint="eastAsia"/>
        </w:rPr>
        <w:t>　　第六节 2018-2023年中国半导体材料发展遇到的问题</w:t>
      </w:r>
      <w:r>
        <w:rPr>
          <w:rFonts w:hint="eastAsia"/>
        </w:rPr>
        <w:br/>
      </w:r>
      <w:r>
        <w:rPr>
          <w:rFonts w:hint="eastAsia"/>
        </w:rPr>
        <w:t>　　　　一、中国半导体材料行业发展的优势</w:t>
      </w:r>
      <w:r>
        <w:rPr>
          <w:rFonts w:hint="eastAsia"/>
        </w:rPr>
        <w:br/>
      </w:r>
      <w:r>
        <w:rPr>
          <w:rFonts w:hint="eastAsia"/>
        </w:rPr>
        <w:t>　　　　二、中国半导体材料行业发展中遇到的问题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三、中国半导体材料行业建议策略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2023-2029年中国半导体材料行业发展趋势分解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2018-2023年中国各个区域市场半导体材料行业发展现状及竞争力分析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一、2018-2023年华北地区半导体材料行业需求分析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二、2018-2023年华北地区半导体材料行业发展特征与产业格局分析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一、2018-2023年东北地区半导体材料行业需求分析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二、2018-2023年东北地区半导体材料行业发展特征与产业格局分析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一、2018-2023年华南地区半导体材料行业需求分析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二、2018-2023年华南地区半导体材料行业发展特征与产业格局分析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一、2018-2023年华中地区半导体材料行业需求分析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二、2018-2023年华中地区半导体材料行业发展特征与产业格局分析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一、2018-2023年华东地区半导体材料行业需求分析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二、2018-2023年华东地区半导体材料行业发展特征与产业格局分析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一、2018-2023年西部地区半导体材料行业需求分析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二、2018-2023年西部地区半导体材料行业发展特征与产业格局分析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2018-2023年中国半导体材料行业投资行情分析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2018-2023年中国半导体材料厂商投资现状分析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一、中国半导体材料市场规模分析</w:t>
      </w:r>
      <w:r>
        <w:rPr>
          <w:rFonts w:hint="eastAsia"/>
        </w:rPr>
        <w:br/>
      </w:r>
      <w:r>
        <w:rPr>
          <w:rFonts w:hint="eastAsia"/>
        </w:rPr>
        <w:t>　　　　二、半导体材料固定资产投资情况分析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三、半导体材料行业发展面临的困境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中国半导体材料盈利情况分析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中国半导体材料运行情况分析</w:t>
      </w:r>
      <w:r>
        <w:rPr>
          <w:rFonts w:hint="eastAsia"/>
        </w:rPr>
        <w:br/>
      </w:r>
      <w:r>
        <w:rPr>
          <w:rFonts w:hint="eastAsia"/>
        </w:rPr>
        <w:t>　　　　一、中国半导体材料主要业务分析</w:t>
      </w:r>
      <w:r>
        <w:rPr>
          <w:rFonts w:hint="eastAsia"/>
        </w:rPr>
        <w:br/>
      </w:r>
      <w:r>
        <w:rPr>
          <w:rFonts w:hint="eastAsia"/>
        </w:rPr>
        <w:t>　　　　二、半导体材料的供给结构分析</w:t>
      </w:r>
      <w:r>
        <w:rPr>
          <w:rFonts w:hint="eastAsia"/>
        </w:rPr>
        <w:br/>
      </w:r>
      <w:r>
        <w:rPr>
          <w:rFonts w:hint="eastAsia"/>
        </w:rPr>
        <w:t>　　　　三、半导体材料的需求结构分析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2018-2023年中国半导体材料投资环境分析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2018-2023年中国半导体材料投资经济环境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2018-2023年中国半导体材料投资政策环境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2018-2023年中国半导体材料投资利益分析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二、半导体材料行业利润水平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2018-2023年中国半导体材料投资风险分析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影响半导体材料发展的主要因素分析</w:t>
      </w:r>
      <w:r>
        <w:rPr>
          <w:rFonts w:hint="eastAsia"/>
        </w:rPr>
        <w:br/>
      </w:r>
      <w:r>
        <w:rPr>
          <w:rFonts w:hint="eastAsia"/>
        </w:rPr>
        <w:t>　　第一节 半导体材料技术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一、中国半导体材料需求度分析</w:t>
      </w:r>
      <w:r>
        <w:rPr>
          <w:rFonts w:hint="eastAsia"/>
        </w:rPr>
        <w:br/>
      </w:r>
      <w:r>
        <w:rPr>
          <w:rFonts w:hint="eastAsia"/>
        </w:rPr>
        <w:t>　　　　二、中国半导体材料适用人群分析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中国半导体材料行业并购重组现状分析</w:t>
      </w:r>
      <w:r>
        <w:rPr>
          <w:rFonts w:hint="eastAsia"/>
        </w:rPr>
        <w:br/>
      </w:r>
      <w:r>
        <w:rPr>
          <w:rFonts w:hint="eastAsia"/>
        </w:rPr>
        <w:t>　　第一节 半导体材料行业并购重组背景分析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一、半导体材料行业规模扩张</w:t>
      </w:r>
      <w:r>
        <w:rPr>
          <w:rFonts w:hint="eastAsia"/>
        </w:rPr>
        <w:br/>
      </w:r>
      <w:r>
        <w:rPr>
          <w:rFonts w:hint="eastAsia"/>
        </w:rPr>
        <w:t>　　　　二、半导体材料行业并购重组特点分析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中国半导体材料并购重组的障碍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半导体材料企业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第二节 半导体材料领先企业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第三节 半导体材料代表企业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第四节 半导体材料标杆企业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第五节 半导体材料重点企业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中国半导体材料企业规模性并购重组机会分析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中国半导体材料发展现状</w:t>
      </w:r>
      <w:r>
        <w:rPr>
          <w:rFonts w:hint="eastAsia"/>
        </w:rPr>
        <w:br/>
      </w:r>
      <w:r>
        <w:rPr>
          <w:rFonts w:hint="eastAsia"/>
        </w:rPr>
        <w:t>　　　　一、我国半导体材料行业发展现状</w:t>
      </w:r>
      <w:r>
        <w:rPr>
          <w:rFonts w:hint="eastAsia"/>
        </w:rPr>
        <w:br/>
      </w:r>
      <w:r>
        <w:rPr>
          <w:rFonts w:hint="eastAsia"/>
        </w:rPr>
        <w:t>　　　　二、我国半导体材料厂商规模性并购重组机会分析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中国半导体材料行业并购重组机会</w:t>
      </w:r>
      <w:r>
        <w:rPr>
          <w:rFonts w:hint="eastAsia"/>
        </w:rPr>
        <w:br/>
      </w:r>
      <w:r>
        <w:rPr>
          <w:rFonts w:hint="eastAsia"/>
        </w:rPr>
        <w:t>　　第三节 半导体材料企业并购重组机会分析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2023-2029年中国半导体材料行业并购重组风险分析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2023-2029年中国半导体材料行业并购重组建议</w:t>
      </w:r>
      <w:r>
        <w:rPr>
          <w:rFonts w:hint="eastAsia"/>
        </w:rPr>
        <w:br/>
      </w:r>
      <w:r>
        <w:rPr>
          <w:rFonts w:hint="eastAsia"/>
        </w:rPr>
        <w:t>　　第一节 中国半导体材料行业与发达国家的差异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中国半导体材料行业的不足</w:t>
      </w:r>
      <w:r>
        <w:rPr>
          <w:rFonts w:hint="eastAsia"/>
        </w:rPr>
        <w:br/>
      </w:r>
      <w:r>
        <w:rPr>
          <w:rFonts w:hint="eastAsia"/>
        </w:rPr>
        <w:t>　　第三节 中.智林.　中国半导体材料行业的发展建议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2018-2023年中国半导体材料市场需求量及增速统计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2018-2023年中国半导体材料行业企业平均规模情况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2018-2023年中国半导体材料行业市场规模及增长情况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2023-2029年中国半导体材料市场需求量预测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2023-2029年中国半导体材料行业发展趋势预测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62a9d265247ac" w:history="1">
        <w:r>
          <w:rPr>
            <w:rStyle w:val="Hyperlink"/>
          </w:rPr>
          <w:t>2023-2029年中国半导体材料行业现状调研与发展趋势预测报告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62a9d265247ac" w:history="1">
        <w:r>
          <w:rPr>
            <w:rStyle w:val="Hyperlink"/>
          </w:rPr>
          <w:t>https://www.20087.com/7/52/BanDaoTiCaiLiaoShiChangQianJing.html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77fef8b443d6" w:history="1">
      <w:r>
        <w:rPr>
          <w:rStyle w:val="Hyperlink"/>
        </w:rPr>
        <w:t>2023-2029年中国半导体材料行业现状调研与发展趋势预测报告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anDaoTiCaiLiaoShiChangQianJing.html" TargetMode="External" Id="R72b62a9d2652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anDaoTiCaiLiaoShiChangQianJing.html" TargetMode="External" Id="Rd8f777fef8b4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2023-02-26T03:48:00Z</dcterms:created>
  <dcterms:modified xsi:type="dcterms:W3CDTF">2023-02-26T04:48:00Z</dcterms:modified>
  <dc:subject>2023-2029年中国半导体材料行业现状调研与发展趋势预测报告</dc:subject>
  <dc:title>2023-2029年中国半导体材料行业现状调研与发展趋势预测报告</dc:title>
  <cp:keywords>2023-2029年中国半导体材料行业现状调研与发展趋势预测报告</cp:keywords>
  <dc:description>2023-2029年中国半导体材料行业现状调研与发展趋势预测报告</dc:description>
</cp:coreProperties>
</file>