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64188afca40d9" w:history="1">
              <w:r>
                <w:rPr>
                  <w:rStyle w:val="Hyperlink"/>
                </w:rPr>
                <w:t>2024-2030年全球与中国收获机械行业研究及发展趋势分析报告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64188afca40d9" w:history="1">
              <w:r>
                <w:rPr>
                  <w:rStyle w:val="Hyperlink"/>
                </w:rPr>
                <w:t>2024-2030年全球与中国收获机械行业研究及发展趋势分析报告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64188afca40d9" w:history="1">
                <w:r>
                  <w:rPr>
                    <w:rStyle w:val="Hyperlink"/>
                  </w:rPr>
                  <w:t>https://www.20087.com/7/92/ShouHuoJiXieFaZhanQuShi.html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农业机械化进程加快，收获机械如联合收割机、摘果机等在提高农业生产效率、减轻劳动强度方面发挥了重要作用。目前，智能化、多功能化成为主流趋势，装备GPS导航、自动驾驶、作物识别等技术，实现了精准作业。同时，适应不同作物、地形的收获机械设计，以及易操作、低损耗的特点，受到了农户的欢迎。</w:t>
      </w:r>
      <w:r>
        <w:rPr>
          <w:rFonts w:hint="eastAsia"/>
        </w:rPr>
        <w:br/>
      </w:r>
      <w:r>
        <w:rPr>
          <w:rFonts w:hint="eastAsia"/>
        </w:rPr>
        <w:t>　　未来收获机械的发展将侧重于智能互联与可持续性。物联网、大数据分析将使设备能够实时反馈田间数据，优化作业路径，实现精准农业。电动化、低排放的收获机械研发，符合全球农业绿色转型的趋势。此外，模块化设计与租赁服务模式的推广，将降低农民投入成本，提高机械的普及率与利用率，促进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64188afca40d9" w:history="1">
        <w:r>
          <w:rPr>
            <w:rStyle w:val="Hyperlink"/>
          </w:rPr>
          <w:t>2024-2030年全球与中国收获机械行业研究及发展趋势分析报告</w:t>
        </w:r>
      </w:hyperlink>
      <w:r>
        <w:rPr>
          <w:rFonts w:hint="eastAsia"/>
        </w:rPr>
        <w:t>》专业、系统地分析了收获机械行业现状，包括市场需求、市场规模及价格动态，全面梳理了收获机械产业链结构，并对收获机械细分市场进行了探究。收获机械报告基于详实数据，科学预测了收获机械市场发展前景和发展趋势，同时剖析了收获机械品牌竞争、市场集中度以及重点企业的市场地位。在识别风险与机遇的基础上，收获机械报告提出了针对性的发展策略和建议。收获机械报告为收获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中国收获机械概述</w:t>
      </w:r>
      <w:r>
        <w:rPr>
          <w:rFonts w:hint="eastAsia"/>
        </w:rPr>
        <w:br/>
      </w:r>
      <w:r>
        <w:rPr>
          <w:rFonts w:hint="eastAsia"/>
        </w:rPr>
        <w:t>　　第一节 收获机械行业定义</w:t>
      </w:r>
      <w:r>
        <w:rPr>
          <w:rFonts w:hint="eastAsia"/>
        </w:rPr>
        <w:br/>
      </w:r>
      <w:r>
        <w:rPr>
          <w:rFonts w:hint="eastAsia"/>
        </w:rPr>
        <w:t>　　第二节 收获机械行业发展特性</w:t>
      </w:r>
      <w:r>
        <w:rPr>
          <w:rFonts w:hint="eastAsia"/>
        </w:rPr>
        <w:br/>
      </w:r>
      <w:r>
        <w:rPr>
          <w:rFonts w:hint="eastAsia"/>
        </w:rPr>
        <w:t>　　第三节 收获机械产业链分析</w:t>
      </w:r>
      <w:r>
        <w:rPr>
          <w:rFonts w:hint="eastAsia"/>
        </w:rPr>
        <w:br/>
      </w:r>
      <w:r>
        <w:rPr>
          <w:rFonts w:hint="eastAsia"/>
        </w:rPr>
        <w:t>　　第四节 收获机械行业生命周期分析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国外主要收获机械市场发展概况</w:t>
      </w:r>
      <w:r>
        <w:rPr>
          <w:rFonts w:hint="eastAsia"/>
        </w:rPr>
        <w:br/>
      </w:r>
      <w:r>
        <w:rPr>
          <w:rFonts w:hint="eastAsia"/>
        </w:rPr>
        <w:t>　　第一节 全球收获机械市场发展分析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欧洲地区主要国家收获机械市场概况</w:t>
      </w:r>
      <w:r>
        <w:rPr>
          <w:rFonts w:hint="eastAsia"/>
        </w:rPr>
        <w:br/>
      </w:r>
      <w:r>
        <w:rPr>
          <w:rFonts w:hint="eastAsia"/>
        </w:rPr>
        <w:t>　　第三节 北美地区收获机械市场概况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亚洲地区主要国家收获机械市场概况</w:t>
      </w:r>
      <w:r>
        <w:rPr>
          <w:rFonts w:hint="eastAsia"/>
        </w:rPr>
        <w:br/>
      </w:r>
      <w:r>
        <w:rPr>
          <w:rFonts w:hint="eastAsia"/>
        </w:rPr>
        <w:t>　　第五节 全球收获机械市场发展预测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中国收获机械发展环境分析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收获机械行业相关政策、标准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收获机械行业相关发展规划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中国收获机械技术发展分析</w:t>
      </w:r>
      <w:r>
        <w:rPr>
          <w:rFonts w:hint="eastAsia"/>
        </w:rPr>
        <w:br/>
      </w:r>
      <w:r>
        <w:rPr>
          <w:rFonts w:hint="eastAsia"/>
        </w:rPr>
        <w:t>　　第一节 当前收获机械技术发展现状分析</w:t>
      </w:r>
      <w:r>
        <w:rPr>
          <w:rFonts w:hint="eastAsia"/>
        </w:rPr>
        <w:br/>
      </w:r>
      <w:r>
        <w:rPr>
          <w:rFonts w:hint="eastAsia"/>
        </w:rPr>
        <w:t>　　第二节 收获机械生产中需注意的问题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收获机械行业主要技术发展趋势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收获机械市场特性分析</w:t>
      </w:r>
      <w:r>
        <w:rPr>
          <w:rFonts w:hint="eastAsia"/>
        </w:rPr>
        <w:br/>
      </w:r>
      <w:r>
        <w:rPr>
          <w:rFonts w:hint="eastAsia"/>
        </w:rPr>
        <w:t>　　第一节 收获机械行业集中度分析</w:t>
      </w:r>
      <w:r>
        <w:rPr>
          <w:rFonts w:hint="eastAsia"/>
        </w:rPr>
        <w:br/>
      </w:r>
      <w:r>
        <w:rPr>
          <w:rFonts w:hint="eastAsia"/>
        </w:rPr>
        <w:t>　　第二节 收获机械行业SWOT分析</w:t>
      </w:r>
      <w:r>
        <w:rPr>
          <w:rFonts w:hint="eastAsia"/>
        </w:rPr>
        <w:br/>
      </w:r>
      <w:r>
        <w:rPr>
          <w:rFonts w:hint="eastAsia"/>
        </w:rPr>
        <w:t>　　　　一、收获机械行业优势</w:t>
      </w:r>
      <w:r>
        <w:rPr>
          <w:rFonts w:hint="eastAsia"/>
        </w:rPr>
        <w:br/>
      </w:r>
      <w:r>
        <w:rPr>
          <w:rFonts w:hint="eastAsia"/>
        </w:rPr>
        <w:t>　　　　二、收获机械行业劣势</w:t>
      </w:r>
      <w:r>
        <w:rPr>
          <w:rFonts w:hint="eastAsia"/>
        </w:rPr>
        <w:br/>
      </w:r>
      <w:r>
        <w:rPr>
          <w:rFonts w:hint="eastAsia"/>
        </w:rPr>
        <w:t>　　　　三、收获机械行业机会</w:t>
      </w:r>
      <w:r>
        <w:rPr>
          <w:rFonts w:hint="eastAsia"/>
        </w:rPr>
        <w:br/>
      </w:r>
      <w:r>
        <w:rPr>
          <w:rFonts w:hint="eastAsia"/>
        </w:rPr>
        <w:t>　　　　四、收获机械行业风险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中国收获机械发展现状</w:t>
      </w:r>
      <w:r>
        <w:rPr>
          <w:rFonts w:hint="eastAsia"/>
        </w:rPr>
        <w:br/>
      </w:r>
      <w:r>
        <w:rPr>
          <w:rFonts w:hint="eastAsia"/>
        </w:rPr>
        <w:t>　　第一节 中国收获机械市场现状分析</w:t>
      </w:r>
      <w:r>
        <w:rPr>
          <w:rFonts w:hint="eastAsia"/>
        </w:rPr>
        <w:br/>
      </w:r>
      <w:r>
        <w:rPr>
          <w:rFonts w:hint="eastAsia"/>
        </w:rPr>
        <w:t>　　第二节 中国收获机械产量分析及预测</w:t>
      </w:r>
      <w:r>
        <w:rPr>
          <w:rFonts w:hint="eastAsia"/>
        </w:rPr>
        <w:br/>
      </w:r>
      <w:r>
        <w:rPr>
          <w:rFonts w:hint="eastAsia"/>
        </w:rPr>
        <w:t>　　　　一、收获机械总体产能规模</w:t>
      </w:r>
      <w:r>
        <w:rPr>
          <w:rFonts w:hint="eastAsia"/>
        </w:rPr>
        <w:br/>
      </w:r>
      <w:r>
        <w:rPr>
          <w:rFonts w:hint="eastAsia"/>
        </w:rPr>
        <w:t>　　　　二、收获机械生产区域分布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三、2019-2024年中国收获机械产量统计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四、2024-2030年中国收获机械产量预测</w:t>
      </w:r>
      <w:r>
        <w:rPr>
          <w:rFonts w:hint="eastAsia"/>
        </w:rPr>
        <w:br/>
      </w:r>
      <w:r>
        <w:rPr>
          <w:rFonts w:hint="eastAsia"/>
        </w:rPr>
        <w:t>　　第三节 中国收获机械市场需求分析及预测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一、中国收获机械市场需求特点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二、2019-2024年中国收获机械市场需求量统计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三、2024-2030年中国收获机械市场需求量预测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中国收获机械价格趋势分析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一、2019-2024年中国收获机械市场价格趋势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二、2024-2030年中国收获机械市场价格走势预测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2019-2024年收获机械行业经济运行状况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2019-2024年中国收获机械行业盈利能力分析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2019-2024年中国收获机械行业发展能力分析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2019-2024年收获机械行业偿债能力分析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2019-2024年收获机械制造企业数量分析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收获机械行业上、下游市场分析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收获机械行业上游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收获机械行业下游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中国收获机械行业重点地区发展分析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收获机械行业重点区域市场结构调研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**地区收获机械市场发展分析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**地区收获机械市场发展分析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**地区收获机械市场发展分析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**地区收获机械市场发展分析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**地区收获机械市场发展分析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2019-2024年中国收获机械进出口分析</w:t>
      </w:r>
      <w:r>
        <w:rPr>
          <w:rFonts w:hint="eastAsia"/>
        </w:rPr>
        <w:br/>
      </w:r>
      <w:r>
        <w:rPr>
          <w:rFonts w:hint="eastAsia"/>
        </w:rPr>
        <w:t>　　第一节 收获机械进口情况分析</w:t>
      </w:r>
      <w:r>
        <w:rPr>
          <w:rFonts w:hint="eastAsia"/>
        </w:rPr>
        <w:br/>
      </w:r>
      <w:r>
        <w:rPr>
          <w:rFonts w:hint="eastAsia"/>
        </w:rPr>
        <w:t>　　第二节 收获机械出口情况分析</w:t>
      </w:r>
      <w:r>
        <w:rPr>
          <w:rFonts w:hint="eastAsia"/>
        </w:rPr>
        <w:br/>
      </w:r>
      <w:r>
        <w:rPr>
          <w:rFonts w:hint="eastAsia"/>
        </w:rPr>
        <w:t>　　第三节 影响收获机械进出口因素分析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收获机械行业重点企业竞争力分析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收获机械行业企业经营策略研究分析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收获机械企业多样化经营策略分析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一、收获机械企业多样化经营情况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二、现行收获机械行业多样化经营的方向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大型收获机械企业集团未来发展策略分析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对中小收获机械企业生产经营的建议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收获机械行业投资风险预警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影响收获机械行业发展的主要因素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一、2024年影响收获机械行业运行的有利因素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二、2024年影响收获机械行业运行的稳定因素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三、2024年影响收获机械行业运行的不利因素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四、2024年我国收获机械行业发展面临的挑战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五、2024年我国收获机械行业发展面临的机遇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收获机械行业投资风险预警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一、收获机械行业市场风险预测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二、收获机械行业政策风险预测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三、收获机械行业经营风险预测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四、收获机械行业技术风险预测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五、收获机械行业竞争风险预测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六、收获机械行业其他风险预测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收获机械投资建议</w:t>
      </w:r>
      <w:r>
        <w:rPr>
          <w:rFonts w:hint="eastAsia"/>
        </w:rPr>
        <w:br/>
      </w:r>
      <w:r>
        <w:rPr>
          <w:rFonts w:hint="eastAsia"/>
        </w:rPr>
        <w:t>　　第一节 2024年收获机械市场前景分析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2024年收获机械发展趋势预测</w:t>
      </w:r>
      <w:r>
        <w:rPr>
          <w:rFonts w:hint="eastAsia"/>
        </w:rPr>
        <w:br/>
      </w:r>
      <w:r>
        <w:rPr>
          <w:rFonts w:hint="eastAsia"/>
        </w:rPr>
        <w:t>　　第三节 收获机械行业投资进入壁垒分析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收获机械行业历程</w:t>
      </w:r>
      <w:r>
        <w:rPr>
          <w:rFonts w:hint="eastAsia"/>
        </w:rPr>
        <w:br/>
      </w:r>
      <w:r>
        <w:rPr>
          <w:rFonts w:hint="eastAsia"/>
        </w:rPr>
        <w:t>　　图表 收获机械行业生命周期</w:t>
      </w:r>
      <w:r>
        <w:rPr>
          <w:rFonts w:hint="eastAsia"/>
        </w:rPr>
        <w:br/>
      </w:r>
      <w:r>
        <w:rPr>
          <w:rFonts w:hint="eastAsia"/>
        </w:rPr>
        <w:t>　　图表 收获机械行业产业链分析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2019-2024年收获机械行业市场容量分析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2019-2024年中国收获机械市场需求量及增速统计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2024年中国收获机械行业需求领域分布格局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2019-2024年中国收获机械进口金额分析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2019-2024年中国收获机械出口数量分析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2019-2024年中国收获机械出口金额分析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2024年中国收获机械进口国家及地区分析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2024年中国收获机械出口国家及地区分析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2024-2030年中国收获机械行业产能预测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2024-2030年中国收获机械行业产量预测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2024-2030年中国收获机械市场需求量预测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2024-2030年中国收获机械行业供需平衡预测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2024-2030年中国收获机械行业市场容量预测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2024-2030年中国收获机械行业市场规模预测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2024-2030年中国收获机械市场前景分析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2024-2030年中国收获机械行业发展趋势预测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64188afca40d9" w:history="1">
        <w:r>
          <w:rPr>
            <w:rStyle w:val="Hyperlink"/>
          </w:rPr>
          <w:t>2024-2030年全球与中国收获机械行业研究及发展趋势分析报告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64188afca40d9" w:history="1">
        <w:r>
          <w:rPr>
            <w:rStyle w:val="Hyperlink"/>
          </w:rPr>
          <w:t>https://www.20087.com/7/92/ShouHuoJiXieFaZhanQuShi.html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b2516cb6a44fe" w:history="1">
      <w:r>
        <w:rPr>
          <w:rStyle w:val="Hyperlink"/>
        </w:rPr>
        <w:t>2024-2030年全球与中国收获机械行业研究及发展趋势分析报告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ouHuoJiXieFaZhanQuShi.html" TargetMode="External" Id="R41864188afca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ouHuoJiXieFaZhanQuShi.html" TargetMode="External" Id="Rc1cb2516cb6a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2024-01-03T08:14:00Z</dcterms:created>
  <dcterms:modified xsi:type="dcterms:W3CDTF">2024-01-03T09:14:00Z</dcterms:modified>
  <dc:subject>2024-2030年全球与中国收获机械行业研究及发展趋势分析报告</dc:subject>
  <dc:title>2024-2030年全球与中国收获机械行业研究及发展趋势分析报告</dc:title>
  <cp:keywords>2024-2030年全球与中国收获机械行业研究及发展趋势分析报告</cp:keywords>
  <dc:description>2024-2030年全球与中国收获机械行业研究及发展趋势分析报告</dc:description>
</cp:coreProperties>
</file>