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f4cc41694cfd" w:history="1">
              <w:r>
                <w:rPr>
                  <w:rStyle w:val="Hyperlink"/>
                </w:rPr>
                <w:t>2025-2031年全球与中国波纹同轴电缆市场调研及发展前景预测报告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f4cc41694cfd" w:history="1">
              <w:r>
                <w:rPr>
                  <w:rStyle w:val="Hyperlink"/>
                </w:rPr>
                <w:t>2025-2031年全球与中国波纹同轴电缆市场调研及发展前景预测报告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3f4cc41694cfd" w:history="1">
                <w:r>
                  <w:rPr>
                    <w:rStyle w:val="Hyperlink"/>
                  </w:rPr>
                  <w:t>https://www.20087.com/7/32/BoWenTongZhouDianLanDeXianZhuangYuFaZhanQianJing.html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同轴电缆是一种高性能射频传输线，广泛应用于移动通信基站、卫星通信、雷达系统、航空航天及国防电子等领域。该类电缆采用外导体波纹结构设计，具有优异的柔韧性、抗弯折能力与低损耗特性，能够适应高频段、大功率传输需求，并在复杂环境条件下保持稳定的电气性能。近年来，随着5G通信部署加速和毫米波技术的发展，波纹同轴电缆在高频段下的驻波比控制、屏蔽效能与机械强度方面持续优化，部分高端产品已实现多层复合屏蔽结构与耐高温材料应用，提升了其在极端工况下的可靠性与寿命。</w:t>
      </w:r>
      <w:r>
        <w:rPr>
          <w:rFonts w:hint="eastAsia"/>
        </w:rPr>
        <w:br/>
      </w:r>
      <w:r>
        <w:rPr>
          <w:rFonts w:hint="eastAsia"/>
        </w:rPr>
        <w:t>　　未来，波纹同轴电缆将朝着更高频率兼容性、更低插入损耗与更轻量化方向发展。一方面，随着6G通信研究的启动与太赫兹频段的探索，电缆企业将进一步提升材料介电性能与导体表面光洁度，以满足超高频信号传输对稳定性的严苛要求；另一方面，轻量化合金与高强度复合材料的应用将使电缆重量显著降低，在航空航天与便携式通信设备中更具优势。此外，智能制造与自动化检测技术的融合将推动生产过程向高精度、可追溯方向演进，提高产品一致性与质量控制水平。整体来看，波纹同轴电缆将在高频通信与高端装备领域持续发挥关键作用，并逐步向高性能、轻量化与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3f4cc41694cfd" w:history="1">
        <w:r>
          <w:rPr>
            <w:rStyle w:val="Hyperlink"/>
          </w:rPr>
          <w:t>2025-2031年全球与中国波纹同轴电缆市场调研及发展前景预测报告</w:t>
        </w:r>
      </w:hyperlink>
      <w:r>
        <w:rPr>
          <w:rFonts w:hint="eastAsia"/>
        </w:rPr>
        <w:t>》通过全面的行业调研，系统梳理了波纹同轴电缆产业链的各个环节，详细分析了波纹同轴电缆市场规模、需求变化及价格趋势。报告结合当前波纹同轴电缆行业现状，科学预测了市场前景与发展方向，并解读了重点企业的竞争格局、市场集中度及品牌表现。同时，报告对波纹同轴电缆细分市场进行了深入探讨，结合波纹同轴电缆技术现状与SWOT分析，揭示了波纹同轴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波纹同轴电缆市场概述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按照不同产品类型，波纹同轴电缆主要可以分为如下几个类别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全球不同产品类型波纹同轴电缆销售额增长趋势2020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空气介电波纹同轴电缆</w:t>
      </w:r>
      <w:r>
        <w:rPr>
          <w:rFonts w:hint="eastAsia"/>
        </w:rPr>
        <w:br/>
      </w:r>
      <w:r>
        <w:rPr>
          <w:rFonts w:hint="eastAsia"/>
        </w:rPr>
        <w:t>　　　　1.2.3 泡沫介电波纹同轴电缆</w:t>
      </w:r>
      <w:r>
        <w:rPr>
          <w:rFonts w:hint="eastAsia"/>
        </w:rPr>
        <w:br/>
      </w:r>
      <w:r>
        <w:rPr>
          <w:rFonts w:hint="eastAsia"/>
        </w:rPr>
        <w:t>　　1.3 从不同应用，波纹同轴电缆主要包括如下几个方面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全球不同应用波纹同轴电缆销售额增长趋势2020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电信塔</w:t>
      </w:r>
      <w:r>
        <w:rPr>
          <w:rFonts w:hint="eastAsia"/>
        </w:rPr>
        <w:br/>
      </w:r>
      <w:r>
        <w:rPr>
          <w:rFonts w:hint="eastAsia"/>
        </w:rPr>
        <w:t>　　　　1.3.3 广播系统</w:t>
      </w:r>
      <w:r>
        <w:rPr>
          <w:rFonts w:hint="eastAsia"/>
        </w:rPr>
        <w:br/>
      </w:r>
      <w:r>
        <w:rPr>
          <w:rFonts w:hint="eastAsia"/>
        </w:rPr>
        <w:t>　　　　1.3.4 卫星通信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波纹同轴电缆行业背景、发展历史、现状及趋势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波纹同轴电缆行业目前现状分析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波纹同轴电缆发展趋势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全球波纹同轴电缆总体规模分析</w:t>
      </w:r>
      <w:r>
        <w:rPr>
          <w:rFonts w:hint="eastAsia"/>
        </w:rPr>
        <w:br/>
      </w:r>
      <w:r>
        <w:rPr>
          <w:rFonts w:hint="eastAsia"/>
        </w:rPr>
        <w:t>　　2.1 全球波纹同轴电缆供需现状及预测（2020-2031）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全球波纹同轴电缆产能、产量、产能利用率及发展趋势（2020-2031）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全球波纹同轴电缆产量、需求量及发展趋势（2020-2031）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全球主要地区波纹同轴电缆产量及发展趋势（2020-2031）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全球主要地区波纹同轴电缆产量（2020-2025）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全球主要地区波纹同轴电缆产量（2026-2031）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全球主要地区波纹同轴电缆产量市场份额（2020-2031）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中国波纹同轴电缆供需现状及预测（2020-2031）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中国波纹同轴电缆产能、产量、产能利用率及发展趋势（2020-2031）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中国波纹同轴电缆产量、市场需求量及发展趋势（2020-2031）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全球波纹同轴电缆销量及销售额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全球市场波纹同轴电缆销售额（2020-2031）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全球市场波纹同轴电缆销量（2020-2031）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全球市场波纹同轴电缆价格趋势（2020-2031）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全球波纹同轴电缆主要地区分析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全球主要地区波纹同轴电缆市场规模分析：2020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全球主要地区波纹同轴电缆销售收入及市场份额（2020-2025年）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全球主要地区波纹同轴电缆销售收入预测（2026-2031年）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全球主要地区波纹同轴电缆销量分析：2020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全球主要地区波纹同轴电缆销量及市场份额（2020-2025年）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全球主要地区波纹同轴电缆销量及市场份额预测（2026-2031）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印度市场波纹同轴电缆销量、收入及增长率（2020-2031）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全球市场主要厂商波纹同轴电缆产能市场份额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全球市场主要厂商波纹同轴电缆销量（2020-2025）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全球市场主要厂商波纹同轴电缆销量（2020-2025）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全球市场主要厂商波纹同轴电缆销售收入（2020-2025）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全球市场主要厂商波纹同轴电缆销售价格（2020-2025）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2024年全球主要生产商波纹同轴电缆收入排名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中国市场主要厂商波纹同轴电缆销量（2020-2025）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中国市场主要厂商波纹同轴电缆销量（2020-2025）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中国市场主要厂商波纹同轴电缆销售收入（2020-2025）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2024年中国主要生产商波纹同轴电缆收入排名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中国市场主要厂商波纹同轴电缆销售价格（2020-2025）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全球主要厂商波纹同轴电缆总部及产地分布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全球主要厂商成立时间及波纹同轴电缆商业化日期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全球主要厂商波纹同轴电缆产品类型及应用</w:t>
      </w:r>
      <w:r>
        <w:rPr>
          <w:rFonts w:hint="eastAsia"/>
        </w:rPr>
        <w:br/>
      </w:r>
      <w:r>
        <w:rPr>
          <w:rFonts w:hint="eastAsia"/>
        </w:rPr>
        <w:t>　　4.7 波纹同轴电缆行业集中度、竞争程度分析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波纹同轴电缆行业集中度分析：2024年全球Top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全球波纹同轴电缆第一梯队、第二梯队和第三梯队生产商（品牌）及市场份额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不同产品类型波纹同轴电缆分析</w:t>
      </w:r>
      <w:r>
        <w:rPr>
          <w:rFonts w:hint="eastAsia"/>
        </w:rPr>
        <w:br/>
      </w:r>
      <w:r>
        <w:rPr>
          <w:rFonts w:hint="eastAsia"/>
        </w:rPr>
        <w:t>　　6.1 全球不同产品类型波纹同轴电缆销量（2020-2031）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全球不同产品类型波纹同轴电缆销量预测（2026-2031）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全球不同产品类型波纹同轴电缆收入（2020-2031）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全球不同产品类型波纹同轴电缆收入预测（2026-2031）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全球不同产品类型波纹同轴电缆价格走势（2020-2031）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不同应用波纹同轴电缆分析</w:t>
      </w:r>
      <w:r>
        <w:rPr>
          <w:rFonts w:hint="eastAsia"/>
        </w:rPr>
        <w:br/>
      </w:r>
      <w:r>
        <w:rPr>
          <w:rFonts w:hint="eastAsia"/>
        </w:rPr>
        <w:t>　　7.1 全球不同应用波纹同轴电缆销量（2020-2031）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全球不同应用波纹同轴电缆销量及市场份额（2020-2025）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全球不同应用波纹同轴电缆销量预测（2026-2031）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全球不同应用波纹同轴电缆收入（2020-2031）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全球不同应用波纹同轴电缆收入及市场份额（2020-2025）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全球不同应用波纹同轴电缆收入预测（2026-2031）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全球不同应用波纹同轴电缆价格走势（2020-2031）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波纹同轴电缆产业链分析</w:t>
      </w:r>
      <w:r>
        <w:rPr>
          <w:rFonts w:hint="eastAsia"/>
        </w:rPr>
        <w:br/>
      </w:r>
      <w:r>
        <w:rPr>
          <w:rFonts w:hint="eastAsia"/>
        </w:rPr>
        <w:t>　　8.2 波纹同轴电缆工艺制造技术分析</w:t>
      </w:r>
      <w:r>
        <w:rPr>
          <w:rFonts w:hint="eastAsia"/>
        </w:rPr>
        <w:br/>
      </w:r>
      <w:r>
        <w:rPr>
          <w:rFonts w:hint="eastAsia"/>
        </w:rPr>
        <w:t>　　8.3 波纹同轴电缆产业上游供应分析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波纹同轴电缆下游客户分析</w:t>
      </w:r>
      <w:r>
        <w:rPr>
          <w:rFonts w:hint="eastAsia"/>
        </w:rPr>
        <w:br/>
      </w:r>
      <w:r>
        <w:rPr>
          <w:rFonts w:hint="eastAsia"/>
        </w:rPr>
        <w:t>　　8.5 波纹同轴电缆销售渠道分析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波纹同轴电缆行业发展机遇及主要驱动因素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波纹同轴电缆行业发展面临的风险</w:t>
      </w:r>
      <w:r>
        <w:rPr>
          <w:rFonts w:hint="eastAsia"/>
        </w:rPr>
        <w:br/>
      </w:r>
      <w:r>
        <w:rPr>
          <w:rFonts w:hint="eastAsia"/>
        </w:rPr>
        <w:t>　　9.3 波纹同轴电缆行业政策分析</w:t>
      </w:r>
      <w:r>
        <w:rPr>
          <w:rFonts w:hint="eastAsia"/>
        </w:rPr>
        <w:br/>
      </w:r>
      <w:r>
        <w:rPr>
          <w:rFonts w:hint="eastAsia"/>
        </w:rPr>
        <w:t>　　9.4 波纹同轴电缆中国企业SWOT分析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全球不同产品类型波纹同轴电缆销售额增长（CAGR）趋势2020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波纹同轴电缆行业目前发展现状</w:t>
      </w:r>
      <w:r>
        <w:rPr>
          <w:rFonts w:hint="eastAsia"/>
        </w:rPr>
        <w:br/>
      </w:r>
      <w:r>
        <w:rPr>
          <w:rFonts w:hint="eastAsia"/>
        </w:rPr>
        <w:t>　　表 4： 波纹同轴电缆发展趋势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全球主要地区波纹同轴电缆产量增速（CAGR）：（2020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全球主要地区波纹同轴电缆产量（2020-2025）&amp;（千个）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全球主要地区波纹同轴电缆产量（2026-2031）&amp;（千个）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全球主要地区波纹同轴电缆产量市场份额（2020-2025）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全球主要地区波纹同轴电缆产量（2026-2031）&amp;（千个）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全球主要地区波纹同轴电缆销售收入增速：（2020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全球主要地区波纹同轴电缆销售收入（2020-2025）&amp;（百万美元）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全球主要地区波纹同轴电缆销售收入市场份额（2020-2025）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全球主要地区波纹同轴电缆收入（2026-2031）&amp;（百万美元）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全球主要地区波纹同轴电缆收入市场份额（2026-2031）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全球主要地区波纹同轴电缆销量（千个）：2020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全球主要地区波纹同轴电缆销量（2020-2025）&amp;（千个）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全球主要地区波纹同轴电缆销量市场份额（2020-2025）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全球主要地区波纹同轴电缆销量（2026-2031）&amp;（千个）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全球主要地区波纹同轴电缆销量份额（2026-2031）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全球市场主要厂商波纹同轴电缆产能（2024-2025）&amp;（千个）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全球市场主要厂商波纹同轴电缆销量（2020-2025）&amp;（千个）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全球市场主要厂商波纹同轴电缆销量市场份额（2020-2025）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全球市场主要厂商波纹同轴电缆销售收入（2020-2025）&amp;（百万美元）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全球市场主要厂商波纹同轴电缆销售收入市场份额（2020-2025）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全球市场主要厂商波纹同轴电缆销售价格（2020-2025）&amp;（美元/个）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2024年全球主要生产商波纹同轴电缆收入排名（百万美元）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中国市场主要厂商波纹同轴电缆销量（2020-2025）&amp;（千个）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中国市场主要厂商波纹同轴电缆销量市场份额（2020-2025）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中国市场主要厂商波纹同轴电缆销售收入（2020-2025）&amp;（百万美元）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中国市场主要厂商波纹同轴电缆销售收入市场份额（2020-2025）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2024年中国主要生产商波纹同轴电缆收入排名（百万美元）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中国市场主要厂商波纹同轴电缆销售价格（2020-2025）&amp;（美元/个）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全球主要厂商波纹同轴电缆总部及产地分布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全球主要厂商成立时间及波纹同轴电缆商业化日期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全球主要厂商波纹同轴电缆产品类型及应用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2024年全球波纹同轴电缆主要厂商市场地位（第一梯队、第二梯队和第三梯队）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全球波纹同轴电缆市场投资、并购等现状分析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波纹同轴电缆生产基地、销售区域、竞争对手及市场地位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波纹同轴电缆产品规格、参数及市场应用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波纹同轴电缆销量（千个）、收入（百万美元）、价格（美元/个）及毛利率（2020-2025）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全球不同产品类型波纹同轴电缆销量（2020-2025年）&amp;（千个）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全球不同产品类型波纹同轴电缆销量市场份额（2020-2025）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全球不同产品类型波纹同轴电缆销量预测（2026-2031）&amp;（千个）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全球市场不同产品类型波纹同轴电缆销量市场份额预测（2026-2031）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全球不同产品类型波纹同轴电缆收入（2020-2025年）&amp;（百万美元）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全球不同产品类型波纹同轴电缆收入市场份额（2020-2025）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全球不同产品类型波纹同轴电缆收入预测（2026-2031）&amp;（百万美元）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全球不同产品类型波纹同轴电缆收入市场份额预测（2026-2031）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全球不同应用波纹同轴电缆销量（2020-2025年）&amp;（千个）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全球不同应用波纹同轴电缆销量市场份额（2020-2025）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全球不同应用波纹同轴电缆销量预测（2026-2031）&amp;（千个）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全球市场不同应用波纹同轴电缆销量市场份额预测（2026-2031）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全球不同应用波纹同轴电缆收入（2020-2025年）&amp;（百万美元）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全球不同应用波纹同轴电缆收入市场份额（2020-2025）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全球不同应用波纹同轴电缆收入预测（2026-2031）&amp;（百万美元）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全球不同应用波纹同轴电缆收入市场份额预测（2026-2031）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波纹同轴电缆上游原料供应商及联系方式列表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波纹同轴电缆典型客户列表</w:t>
      </w:r>
      <w:r>
        <w:rPr>
          <w:rFonts w:hint="eastAsia"/>
        </w:rPr>
        <w:br/>
      </w:r>
      <w:r>
        <w:rPr>
          <w:rFonts w:hint="eastAsia"/>
        </w:rPr>
        <w:t>　　表 96： 波纹同轴电缆主要销售模式及销售渠道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波纹同轴电缆行业发展机遇及主要驱动因素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波纹同轴电缆行业发展面临的风险</w:t>
      </w:r>
      <w:r>
        <w:rPr>
          <w:rFonts w:hint="eastAsia"/>
        </w:rPr>
        <w:br/>
      </w:r>
      <w:r>
        <w:rPr>
          <w:rFonts w:hint="eastAsia"/>
        </w:rPr>
        <w:t>　　表 99： 波纹同轴电缆行业政策分析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波纹同轴电缆产品图片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全球不同产品类型波纹同轴电缆销售额2020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全球不同产品类型波纹同轴电缆市场份额2024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空气介电波纹同轴电缆产品图片</w:t>
      </w:r>
      <w:r>
        <w:rPr>
          <w:rFonts w:hint="eastAsia"/>
        </w:rPr>
        <w:br/>
      </w:r>
      <w:r>
        <w:rPr>
          <w:rFonts w:hint="eastAsia"/>
        </w:rPr>
        <w:t>　　图 5： 泡沫介电波纹同轴电缆产品图片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全球不同应用波纹同轴电缆市场份额2024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电信塔</w:t>
      </w:r>
      <w:r>
        <w:rPr>
          <w:rFonts w:hint="eastAsia"/>
        </w:rPr>
        <w:br/>
      </w:r>
      <w:r>
        <w:rPr>
          <w:rFonts w:hint="eastAsia"/>
        </w:rPr>
        <w:t>　　图 9： 广播系统</w:t>
      </w:r>
      <w:r>
        <w:rPr>
          <w:rFonts w:hint="eastAsia"/>
        </w:rPr>
        <w:br/>
      </w:r>
      <w:r>
        <w:rPr>
          <w:rFonts w:hint="eastAsia"/>
        </w:rPr>
        <w:t>　　图 10： 卫星通信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全球波纹同轴电缆产能、产量、产能利用率及发展趋势（2020-2031）&amp;（千个）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全球波纹同轴电缆产量、需求量及发展趋势（2020-2031）&amp;（千个）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全球主要地区波纹同轴电缆产量（2020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全球主要地区波纹同轴电缆产量市场份额（2020-2031）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中国波纹同轴电缆产能、产量、产能利用率及发展趋势（2020-2031）&amp;（千个）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中国波纹同轴电缆产量、市场需求量及发展趋势（2020-2031）&amp;（千个）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全球波纹同轴电缆市场销售额及增长率：（2020-2031）&amp;（百万美元）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全球市场波纹同轴电缆市场规模：2020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全球市场波纹同轴电缆价格趋势（2020-2031）&amp;（美元/个）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全球主要地区波纹同轴电缆销售收入（2020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全球主要地区波纹同轴电缆销售收入市场份额（2020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印度市场波纹同轴电缆销量及增长率（2020-2031）&amp;（千个）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印度市场波纹同轴电缆收入及增长率（2020-2031）&amp;（百万美元）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2024年全球市场主要厂商波纹同轴电缆销量市场份额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2024年全球市场主要厂商波纹同轴电缆收入市场份额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2024年中国市场主要厂商波纹同轴电缆销量市场份额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2024年中国市场主要厂商波纹同轴电缆收入市场份额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2024年全球前五大生产商波纹同轴电缆市场份额</w:t>
      </w:r>
      <w:r>
        <w:rPr>
          <w:rFonts w:hint="eastAsia"/>
        </w:rPr>
        <w:br/>
      </w:r>
      <w:r>
        <w:rPr>
          <w:rFonts w:hint="eastAsia"/>
        </w:rPr>
        <w:t>　　图 41： 2024年全球波纹同轴电缆第一梯队、第二梯队和第三梯队厂商及市场份额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全球不同产品类型波纹同轴电缆价格走势（2020-2031）&amp;（美元/个）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全球不同应用波纹同轴电缆价格走势（2020-2031）&amp;（美元/个）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波纹同轴电缆产业链</w:t>
      </w:r>
      <w:r>
        <w:rPr>
          <w:rFonts w:hint="eastAsia"/>
        </w:rPr>
        <w:br/>
      </w:r>
      <w:r>
        <w:rPr>
          <w:rFonts w:hint="eastAsia"/>
        </w:rPr>
        <w:t>　　图 45： 波纹同轴电缆中国企业SWOT分析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f4cc41694cfd" w:history="1">
        <w:r>
          <w:rPr>
            <w:rStyle w:val="Hyperlink"/>
          </w:rPr>
          <w:t>2025-2031年全球与中国波纹同轴电缆市场调研及发展前景预测报告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3f4cc41694cfd" w:history="1">
        <w:r>
          <w:rPr>
            <w:rStyle w:val="Hyperlink"/>
          </w:rPr>
          <w:t>https://www.20087.com/7/32/BoWenTongZhouDianLanDeXianZhuangYuFaZhanQianJing.html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热点：同轴电缆的图片、波纹同轴电缆怎么接、同轴电缆和电缆的区别、波纹同轴电缆接线图、同轴电缆参数、同轴电缆波速、同轴电缆有哪些类型、同轴电缆 电磁波、同轴电缆的功能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6484c03344b2" w:history="1">
      <w:r>
        <w:rPr>
          <w:rStyle w:val="Hyperlink"/>
        </w:rPr>
        <w:t>2025-2031年全球与中国波纹同轴电缆市场调研及发展前景预测报告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oWenTongZhouDianLanDeXianZhuangYuFaZhanQianJing.html" TargetMode="External" Id="Raf03f4cc4169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oWenTongZhouDianLanDeXianZhuangYuFaZhanQianJing.html" TargetMode="External" Id="R3d016484c033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2025-03-04T08:38:36Z</dcterms:created>
  <dcterms:modified xsi:type="dcterms:W3CDTF">2025-03-04T09:38:36Z</dcterms:modified>
  <dc:subject>2025-2031年全球与中国波纹同轴电缆市场调研及发展前景预测报告</dc:subject>
  <dc:title>2025-2031年全球与中国波纹同轴电缆市场调研及发展前景预测报告</dc:title>
  <cp:keywords>2025-2031年全球与中国波纹同轴电缆市场调研及发展前景预测报告</cp:keywords>
  <dc:description>2025-2031年全球与中国波纹同轴电缆市场调研及发展前景预测报告</dc:description>
</cp:coreProperties>
</file>