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76d5c7bd44641" w:history="1">
              <w:r>
                <w:rPr>
                  <w:rStyle w:val="Hyperlink"/>
                </w:rPr>
                <w:t>中国燃料电池行业现状调研分析及市场前景预测报告（2025年版）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76d5c7bd44641" w:history="1">
              <w:r>
                <w:rPr>
                  <w:rStyle w:val="Hyperlink"/>
                </w:rPr>
                <w:t>中国燃料电池行业现状调研分析及市场前景预测报告（2025年版）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76d5c7bd44641" w:history="1">
                <w:r>
                  <w:rPr>
                    <w:rStyle w:val="Hyperlink"/>
                  </w:rPr>
                  <w:t>https://www.20087.com/7/22/RanLiaoDianChiShiChangQianJingFe.html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高效、清洁的能源转换装置，近年来在交通、固定电源和便携式电源等领域得到了广泛应用。目前，质子交换膜燃料电池（PEMFC）、固体氧化物燃料电池（SOFC）和磷酸燃料电池（PAFC）等技术不断发展，提高了燃料电池的性能和可靠性，降低了成本。</w:t>
      </w:r>
      <w:r>
        <w:rPr>
          <w:rFonts w:hint="eastAsia"/>
        </w:rPr>
        <w:br/>
      </w:r>
      <w:r>
        <w:rPr>
          <w:rFonts w:hint="eastAsia"/>
        </w:rPr>
        <w:t>　　未来，燃料电池将更加注重商业化进程和技术创新。一方面，通过规模化生产和供应链优化，降低燃料电池系统的制造成本，提高市场竞争力，加速其在汽车、船舶和分布式发电等领域的商业化应用。另一方面，通过材料科学和电化学技术的突破，开发出更高功率密度、更长寿命的新型燃料电池，同时，氢气存储和加注技术的改进，将解决氢能基础设施不足的问题，推动燃料电池行业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76d5c7bd44641" w:history="1">
        <w:r>
          <w:rPr>
            <w:rStyle w:val="Hyperlink"/>
          </w:rPr>
          <w:t>中国燃料电池行业现状调研分析及市场前景预测报告（2025年版）</w:t>
        </w:r>
      </w:hyperlink>
      <w:r>
        <w:rPr>
          <w:rFonts w:hint="eastAsia"/>
        </w:rPr>
        <w:t>》基于科学的市场调研与数据分析，全面解析了燃料电池行业的市场规模、市场需求及发展现状。报告深入探讨了燃料电池产业链结构、细分市场特点及技术发展方向，并结合宏观经济环境与消费者需求变化，对燃料电池行业前景与未来趋势进行了科学预测，揭示了潜在增长空间。通过对燃料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中国燃料电池产业运行环境分析</w:t>
      </w:r>
      <w:r>
        <w:rPr>
          <w:rFonts w:hint="eastAsia"/>
        </w:rPr>
        <w:br/>
      </w:r>
      <w:r>
        <w:rPr>
          <w:rFonts w:hint="eastAsia"/>
        </w:rPr>
        <w:t>　　第一节 国内燃料电池经济环境分析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、2025年中国燃料电池经济发展预测分析</w:t>
      </w:r>
      <w:r>
        <w:rPr>
          <w:rFonts w:hint="eastAsia"/>
        </w:rPr>
        <w:br/>
      </w:r>
      <w:r>
        <w:rPr>
          <w:rFonts w:hint="eastAsia"/>
        </w:rPr>
        <w:t>　　第二节 中国燃料电池行业政策环境分析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中国燃料电池产业发展分析</w:t>
      </w:r>
      <w:r>
        <w:rPr>
          <w:rFonts w:hint="eastAsia"/>
        </w:rPr>
        <w:br/>
      </w:r>
      <w:r>
        <w:rPr>
          <w:rFonts w:hint="eastAsia"/>
        </w:rPr>
        <w:t>　　第一节 我国燃料电池国际竞争环境及专利部署</w:t>
      </w:r>
      <w:r>
        <w:rPr>
          <w:rFonts w:hint="eastAsia"/>
        </w:rPr>
        <w:br/>
      </w:r>
      <w:r>
        <w:rPr>
          <w:rFonts w:hint="eastAsia"/>
        </w:rPr>
        <w:t>　　　　一、国际燃料电池的产品竞争分析</w:t>
      </w:r>
      <w:r>
        <w:rPr>
          <w:rFonts w:hint="eastAsia"/>
        </w:rPr>
        <w:br/>
      </w:r>
      <w:r>
        <w:rPr>
          <w:rFonts w:hint="eastAsia"/>
        </w:rPr>
        <w:t>　　　　二、世界燃料电池的专利竞争分析</w:t>
      </w:r>
      <w:r>
        <w:rPr>
          <w:rFonts w:hint="eastAsia"/>
        </w:rPr>
        <w:br/>
      </w:r>
      <w:r>
        <w:rPr>
          <w:rFonts w:hint="eastAsia"/>
        </w:rPr>
        <w:t>　　　　、燃料电池的专利部署阐述</w:t>
      </w:r>
      <w:r>
        <w:rPr>
          <w:rFonts w:hint="eastAsia"/>
        </w:rPr>
        <w:br/>
      </w:r>
      <w:r>
        <w:rPr>
          <w:rFonts w:hint="eastAsia"/>
        </w:rPr>
        <w:t>　　第二节 国内燃料电池产业发展</w:t>
      </w:r>
      <w:r>
        <w:rPr>
          <w:rFonts w:hint="eastAsia"/>
        </w:rPr>
        <w:br/>
      </w:r>
      <w:r>
        <w:rPr>
          <w:rFonts w:hint="eastAsia"/>
        </w:rPr>
        <w:t>　　　　一、中国燃料电池发展面临的外部环境</w:t>
      </w:r>
      <w:r>
        <w:rPr>
          <w:rFonts w:hint="eastAsia"/>
        </w:rPr>
        <w:br/>
      </w:r>
      <w:r>
        <w:rPr>
          <w:rFonts w:hint="eastAsia"/>
        </w:rPr>
        <w:t>　　　　二、我国燃料电池产业化发展进程简述</w:t>
      </w:r>
      <w:r>
        <w:rPr>
          <w:rFonts w:hint="eastAsia"/>
        </w:rPr>
        <w:br/>
      </w:r>
      <w:r>
        <w:rPr>
          <w:rFonts w:hint="eastAsia"/>
        </w:rPr>
        <w:t>　　　　、我国燃料电池产业仍处于起步阶段</w:t>
      </w:r>
      <w:r>
        <w:rPr>
          <w:rFonts w:hint="eastAsia"/>
        </w:rPr>
        <w:br/>
      </w:r>
      <w:r>
        <w:rPr>
          <w:rFonts w:hint="eastAsia"/>
        </w:rPr>
        <w:t>　　　　四、国内金属燃料电池产业链潜力巨大</w:t>
      </w:r>
      <w:r>
        <w:rPr>
          <w:rFonts w:hint="eastAsia"/>
        </w:rPr>
        <w:br/>
      </w:r>
      <w:r>
        <w:rPr>
          <w:rFonts w:hint="eastAsia"/>
        </w:rPr>
        <w:t>　　　　五、上海燃料电池产业发展SWOT分析</w:t>
      </w:r>
      <w:r>
        <w:rPr>
          <w:rFonts w:hint="eastAsia"/>
        </w:rPr>
        <w:br/>
      </w:r>
      <w:r>
        <w:rPr>
          <w:rFonts w:hint="eastAsia"/>
        </w:rPr>
        <w:t>　　　　第节 燃料电池产业存在的问题与对策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一、燃料电池亟待完善的方面</w:t>
      </w:r>
      <w:r>
        <w:rPr>
          <w:rFonts w:hint="eastAsia"/>
        </w:rPr>
        <w:br/>
      </w:r>
      <w:r>
        <w:rPr>
          <w:rFonts w:hint="eastAsia"/>
        </w:rPr>
        <w:t>　　　　二、燃料电池的产业化瓶颈</w:t>
      </w:r>
      <w:r>
        <w:rPr>
          <w:rFonts w:hint="eastAsia"/>
        </w:rPr>
        <w:br/>
      </w:r>
      <w:r>
        <w:rPr>
          <w:rFonts w:hint="eastAsia"/>
        </w:rPr>
        <w:t>　　　　、中国燃料电池产业体系亟需完善</w:t>
      </w:r>
      <w:r>
        <w:rPr>
          <w:rFonts w:hint="eastAsia"/>
        </w:rPr>
        <w:br/>
      </w:r>
      <w:r>
        <w:rPr>
          <w:rFonts w:hint="eastAsia"/>
        </w:rPr>
        <w:t>　　　　四、燃料电池的发展对策分析</w:t>
      </w:r>
      <w:r>
        <w:rPr>
          <w:rFonts w:hint="eastAsia"/>
        </w:rPr>
        <w:br/>
      </w:r>
      <w:r>
        <w:rPr>
          <w:rFonts w:hint="eastAsia"/>
        </w:rPr>
        <w:t>　　　　第章 中国燃料电池市场动态分析</w:t>
      </w:r>
      <w:r>
        <w:rPr>
          <w:rFonts w:hint="eastAsia"/>
        </w:rPr>
        <w:br/>
      </w:r>
      <w:r>
        <w:rPr>
          <w:rFonts w:hint="eastAsia"/>
        </w:rPr>
        <w:t>　　第一节 中国燃料电池历年消费量统计分析</w:t>
      </w:r>
      <w:r>
        <w:rPr>
          <w:rFonts w:hint="eastAsia"/>
        </w:rPr>
        <w:br/>
      </w:r>
      <w:r>
        <w:rPr>
          <w:rFonts w:hint="eastAsia"/>
        </w:rPr>
        <w:t>　　　　一、燃料电池市场供需发展历程</w:t>
      </w:r>
      <w:r>
        <w:rPr>
          <w:rFonts w:hint="eastAsia"/>
        </w:rPr>
        <w:br/>
      </w:r>
      <w:r>
        <w:rPr>
          <w:rFonts w:hint="eastAsia"/>
        </w:rPr>
        <w:t>　　　　二、燃料电池市场销售状况</w:t>
      </w:r>
      <w:r>
        <w:rPr>
          <w:rFonts w:hint="eastAsia"/>
        </w:rPr>
        <w:br/>
      </w:r>
      <w:r>
        <w:rPr>
          <w:rFonts w:hint="eastAsia"/>
        </w:rPr>
        <w:t>　　第二节 燃料电池产品用户市场运营状况分析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一、中国燃料电池市场品牌调查情况</w:t>
      </w:r>
      <w:r>
        <w:rPr>
          <w:rFonts w:hint="eastAsia"/>
        </w:rPr>
        <w:br/>
      </w:r>
      <w:r>
        <w:rPr>
          <w:rFonts w:hint="eastAsia"/>
        </w:rPr>
        <w:t>　　　　二、燃料电池市场品牌用户关注度调查</w:t>
      </w:r>
      <w:r>
        <w:rPr>
          <w:rFonts w:hint="eastAsia"/>
        </w:rPr>
        <w:br/>
      </w:r>
      <w:r>
        <w:rPr>
          <w:rFonts w:hint="eastAsia"/>
        </w:rPr>
        <w:t>　　　　第节 中国燃料电池市场用户关注走势调研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中国燃料电池品牌市场供需分析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2025年中国燃料电池市场品牌调查</w:t>
      </w:r>
      <w:r>
        <w:rPr>
          <w:rFonts w:hint="eastAsia"/>
        </w:rPr>
        <w:br/>
      </w:r>
      <w:r>
        <w:rPr>
          <w:rFonts w:hint="eastAsia"/>
        </w:rPr>
        <w:t>　　　　一、中国燃料电池市场品牌关注度比例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二、中国燃料电池市场品牌热门情况</w:t>
      </w:r>
      <w:r>
        <w:rPr>
          <w:rFonts w:hint="eastAsia"/>
        </w:rPr>
        <w:br/>
      </w:r>
      <w:r>
        <w:rPr>
          <w:rFonts w:hint="eastAsia"/>
        </w:rPr>
        <w:t>　　　　、中国燃料电池各品牌热门情况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四、各价格阶段的燃料电池市场品牌热门情况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不同客户购买燃料电池的影响因素分析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中国品牌燃料电池市场价格分析</w:t>
      </w:r>
      <w:r>
        <w:rPr>
          <w:rFonts w:hint="eastAsia"/>
        </w:rPr>
        <w:br/>
      </w:r>
      <w:r>
        <w:rPr>
          <w:rFonts w:hint="eastAsia"/>
        </w:rPr>
        <w:t>　　第一节 中国燃料电池市场发展现状</w:t>
      </w:r>
      <w:r>
        <w:rPr>
          <w:rFonts w:hint="eastAsia"/>
        </w:rPr>
        <w:br/>
      </w:r>
      <w:r>
        <w:rPr>
          <w:rFonts w:hint="eastAsia"/>
        </w:rPr>
        <w:t>　　　　一、我国燃料电池行业概况</w:t>
      </w:r>
      <w:r>
        <w:rPr>
          <w:rFonts w:hint="eastAsia"/>
        </w:rPr>
        <w:br/>
      </w:r>
      <w:r>
        <w:rPr>
          <w:rFonts w:hint="eastAsia"/>
        </w:rPr>
        <w:t>　　　　二、中国燃料电池市场品种分析</w:t>
      </w:r>
      <w:r>
        <w:rPr>
          <w:rFonts w:hint="eastAsia"/>
        </w:rPr>
        <w:br/>
      </w:r>
      <w:r>
        <w:rPr>
          <w:rFonts w:hint="eastAsia"/>
        </w:rPr>
        <w:t>　　　　、中国燃料电池市场消费者的需求特点</w:t>
      </w:r>
      <w:r>
        <w:rPr>
          <w:rFonts w:hint="eastAsia"/>
        </w:rPr>
        <w:br/>
      </w:r>
      <w:r>
        <w:rPr>
          <w:rFonts w:hint="eastAsia"/>
        </w:rPr>
        <w:t>　　第二节 燃料电池价格形成机制分析</w:t>
      </w:r>
      <w:r>
        <w:rPr>
          <w:rFonts w:hint="eastAsia"/>
        </w:rPr>
        <w:br/>
      </w:r>
      <w:r>
        <w:rPr>
          <w:rFonts w:hint="eastAsia"/>
        </w:rPr>
        <w:t>　　第节 中国燃料电池价格走势情况</w:t>
      </w:r>
      <w:r>
        <w:rPr>
          <w:rFonts w:hint="eastAsia"/>
        </w:rPr>
        <w:br/>
      </w:r>
      <w:r>
        <w:rPr>
          <w:rFonts w:hint="eastAsia"/>
        </w:rPr>
        <w:t>　　第四节 国产品牌燃料电池价格趋势分析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2020-2025年中国燃料电池产量统计分析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2025年中国燃料电池产量数据分析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一、2025年全国燃料电池产量数据分析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二、2025年燃料电池重点省市数据分析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2025年中国燃料电池产量数据分析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一、2025年全国燃料电池产量数据分析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二、2025年燃料电池重点省市数据分析</w:t>
      </w:r>
      <w:r>
        <w:rPr>
          <w:rFonts w:hint="eastAsia"/>
        </w:rPr>
        <w:br/>
      </w:r>
      <w:r>
        <w:rPr>
          <w:rFonts w:hint="eastAsia"/>
        </w:rPr>
        <w:t>　　　　第节 2025年中国燃料电池产量数据分析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一、2025年全国燃料电池产量数据分析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二、2025年燃料电池重点省市数据分析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2020-2025年中国燃料电池行业规模主要数据监测分析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2020-2025年中国燃料电池行业总体数据分析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一、2025年中国燃料电池行业全部企业数据分析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2020-2025年中国燃料电池行业不同规模企业数据分析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一、2025年中国燃料电池行业不同规模企业数据分析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第节 2020-2025年中国燃料电池行业不同所有制企业数据分析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一、2025年中国燃料电池行业不同所有制企业数据分析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2025年中国燃料电池市场竞争现状分析</w:t>
      </w:r>
      <w:r>
        <w:rPr>
          <w:rFonts w:hint="eastAsia"/>
        </w:rPr>
        <w:br/>
      </w:r>
      <w:r>
        <w:rPr>
          <w:rFonts w:hint="eastAsia"/>
        </w:rPr>
        <w:t>　　　　一、燃料电池技术竞争分析</w:t>
      </w:r>
      <w:r>
        <w:rPr>
          <w:rFonts w:hint="eastAsia"/>
        </w:rPr>
        <w:br/>
      </w:r>
      <w:r>
        <w:rPr>
          <w:rFonts w:hint="eastAsia"/>
        </w:rPr>
        <w:t>　　　　二、燃料电池价格竞争分析</w:t>
      </w:r>
      <w:r>
        <w:rPr>
          <w:rFonts w:hint="eastAsia"/>
        </w:rPr>
        <w:br/>
      </w:r>
      <w:r>
        <w:rPr>
          <w:rFonts w:hint="eastAsia"/>
        </w:rPr>
        <w:t>　　　　、燃料电池品牌竞争分析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2025年中国燃料电池产业集中度分析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、市场集中度分析</w:t>
      </w:r>
      <w:r>
        <w:rPr>
          <w:rFonts w:hint="eastAsia"/>
        </w:rPr>
        <w:br/>
      </w:r>
      <w:r>
        <w:rPr>
          <w:rFonts w:hint="eastAsia"/>
        </w:rPr>
        <w:t>　　　　第节 2025年中国燃料电池细分行业竞争优势分析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上海神力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北京飞驰绿能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第节 北京世纪富原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大连新源动力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理工新能源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中国燃料电池市场发展现状及趋势分析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中国燃料电池市场发展驱动力因素分析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第二节 中国燃料电池市场发展阻碍因素分析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、售后服务体系仍需完善</w:t>
      </w:r>
      <w:r>
        <w:rPr>
          <w:rFonts w:hint="eastAsia"/>
        </w:rPr>
        <w:br/>
      </w:r>
      <w:r>
        <w:rPr>
          <w:rFonts w:hint="eastAsia"/>
        </w:rPr>
        <w:t>　　　　第节 2025-2031年中国燃料电池市场发展趋势分析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2025-2031年中国燃料电池行业趋势探讨</w:t>
      </w:r>
      <w:r>
        <w:rPr>
          <w:rFonts w:hint="eastAsia"/>
        </w:rPr>
        <w:br/>
      </w:r>
      <w:r>
        <w:rPr>
          <w:rFonts w:hint="eastAsia"/>
        </w:rPr>
        <w:t>　　第一节 2025-2031年中国燃料电池行业发展趋势</w:t>
      </w:r>
      <w:r>
        <w:rPr>
          <w:rFonts w:hint="eastAsia"/>
        </w:rPr>
        <w:br/>
      </w:r>
      <w:r>
        <w:rPr>
          <w:rFonts w:hint="eastAsia"/>
        </w:rPr>
        <w:t>　　　　一、中国燃料电池行业的发展展望</w:t>
      </w:r>
      <w:r>
        <w:rPr>
          <w:rFonts w:hint="eastAsia"/>
        </w:rPr>
        <w:br/>
      </w:r>
      <w:r>
        <w:rPr>
          <w:rFonts w:hint="eastAsia"/>
        </w:rPr>
        <w:t>　　　　二、燃料电池产品发展趋势</w:t>
      </w:r>
      <w:r>
        <w:rPr>
          <w:rFonts w:hint="eastAsia"/>
        </w:rPr>
        <w:br/>
      </w:r>
      <w:r>
        <w:rPr>
          <w:rFonts w:hint="eastAsia"/>
        </w:rPr>
        <w:t>　　第二节 [^中^智林^]2025-2031年中国燃料电池行业的发展趋势</w:t>
      </w:r>
      <w:r>
        <w:rPr>
          <w:rFonts w:hint="eastAsia"/>
        </w:rPr>
        <w:br/>
      </w:r>
      <w:r>
        <w:rPr>
          <w:rFonts w:hint="eastAsia"/>
        </w:rPr>
        <w:t>　　　　一、中国燃料电池行业发展展望</w:t>
      </w:r>
      <w:r>
        <w:rPr>
          <w:rFonts w:hint="eastAsia"/>
        </w:rPr>
        <w:br/>
      </w:r>
      <w:r>
        <w:rPr>
          <w:rFonts w:hint="eastAsia"/>
        </w:rPr>
        <w:t>　　　　二、燃料电池行业的主要发展方向</w:t>
      </w:r>
      <w:r>
        <w:rPr>
          <w:rFonts w:hint="eastAsia"/>
        </w:rPr>
        <w:br/>
      </w:r>
      <w:r>
        <w:rPr>
          <w:rFonts w:hint="eastAsia"/>
        </w:rPr>
        <w:t>　　　　、燃料电池市场空间将进一步扩展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76d5c7bd44641" w:history="1">
        <w:r>
          <w:rPr>
            <w:rStyle w:val="Hyperlink"/>
          </w:rPr>
          <w:t>中国燃料电池行业现状调研分析及市场前景预测报告（2025年版）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76d5c7bd44641" w:history="1">
        <w:r>
          <w:rPr>
            <w:rStyle w:val="Hyperlink"/>
          </w:rPr>
          <w:t>https://www.20087.com/7/22/RanLiaoDianChiShiChangQianJingFe.html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基本原理、燃料电池汽车发展前景、燃料电池的发展现状和前景、燃料电池的主要分类、燃料电池的发展历程、燃料电池汽车名词解释、燃料电池的主要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3b1a9ee8c476b" w:history="1">
      <w:r>
        <w:rPr>
          <w:rStyle w:val="Hyperlink"/>
        </w:rPr>
        <w:t>中国燃料电池行业现状调研分析及市场前景预测报告（2025年版）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RanLiaoDianChiShiChangQianJingFe.html" TargetMode="External" Id="R1ca76d5c7bd4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RanLiaoDianChiShiChangQianJingFe.html" TargetMode="External" Id="R94c3b1a9ee8c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2025-05-09T05:36:00Z</dcterms:created>
  <dcterms:modified xsi:type="dcterms:W3CDTF">2025-05-09T06:36:00Z</dcterms:modified>
  <dc:subject>中国燃料电池行业现状调研分析及市场前景预测报告（2025年版）</dc:subject>
  <dc:title>中国燃料电池行业现状调研分析及市场前景预测报告（2025年版）</dc:title>
  <cp:keywords>中国燃料电池行业现状调研分析及市场前景预测报告（2025年版）</cp:keywords>
  <dc:description>中国燃料电池行业现状调研分析及市场前景预测报告（2025年版）</dc:description>
</cp:coreProperties>
</file>