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a98015f8b495b" w:history="1">
              <w:r>
                <w:rPr>
                  <w:rStyle w:val="Hyperlink"/>
                </w:rPr>
                <w:t>2026-2032年中国电池电解质发展现状与市场前景报告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a98015f8b495b" w:history="1">
              <w:r>
                <w:rPr>
                  <w:rStyle w:val="Hyperlink"/>
                </w:rPr>
                <w:t>2026-2032年中国电池电解质发展现状与市场前景报告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a98015f8b495b" w:history="1">
                <w:r>
                  <w:rPr>
                    <w:rStyle w:val="Hyperlink"/>
                  </w:rPr>
                  <w:t>https://www.20087.com/7/02/DianChiDianJieZhiQianJing.html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解质是决定电池性能的核心材料之一，广泛应用于锂离子电池、铅酸电池、镍氢电池等多种储能系统中，主要功能是在正负极之间传导离子，影响电池的能量密度、循环寿命、安全性能与工作温度范围。随着新能源汽车、储能电站与消费电子产品的快速普及，电池电解质在导电率提升、热稳定性增强、阻燃性能优化与固态化探索方面持续进步，部分企业推出高纯度六氟磷酸锂、离子液体电解质与聚合物固态电解质等新产品，推动电池技术向高性能方向演进。然而，行业内仍面临原材料供应波动大、环保处理难度高、高温低温性能受限、固态电解质产业化进程缓慢等问题，影响新一代电池的商业化落地节奏。</w:t>
      </w:r>
      <w:r>
        <w:rPr>
          <w:rFonts w:hint="eastAsia"/>
        </w:rPr>
        <w:br/>
      </w:r>
      <w:r>
        <w:rPr>
          <w:rFonts w:hint="eastAsia"/>
        </w:rPr>
        <w:t>　　未来，电池电解质将朝着高性能化、绿色化、多元化方向不断演进。市场调研网指出，随着固态电池技术成熟与新型溶剂、添加剂研发突破，电解质将在能量密度提升、热失控抑制与循环寿命延长等方面实现关键进展，满足电动汽车与储能系统对高安全性、长寿命电池的需求。同时，结合可持续发展理念与循环经济路径，生物基溶剂、可降解电解液与低毒性配方将成为主流发展方向。在政策引导下，国家将持续加大对动力电池材料的基础研究投入，并推动建立废旧电池回收与电解质资源再生体系。此外，随着全球能源转型加速与分布式能源系统发展，电池电解质将在新能源产业链中占据更加关键的技术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a98015f8b495b" w:history="1">
        <w:r>
          <w:rPr>
            <w:rStyle w:val="Hyperlink"/>
          </w:rPr>
          <w:t>2026-2032年中国电池电解质发展现状与市场前景报告</w:t>
        </w:r>
      </w:hyperlink>
      <w:r>
        <w:rPr>
          <w:rFonts w:hint="eastAsia"/>
        </w:rPr>
        <w:t>》，2025年电池电解质行业市场规模达 亿元，预计2032年市场规模将达 亿元，期间年均复合增长率（CAGR）达 %。报告系统分析了电池电解质行业的市场需求、市场规模及价格动态，全面梳理了电池电解质产业链结构，并对电池电解质细分市场进行了深入探究。报告基于详实数据，科学预测了电池电解质市场前景与发展趋势，重点剖析了品牌竞争格局、市场集中度及重点企业的市场地位。通过SWOT分析，报告识别了行业面临的机遇与风险，并提出了针对性发展策略与建议，为电池电解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电池电解质行业界定</w:t>
      </w:r>
      <w:r>
        <w:rPr>
          <w:rFonts w:hint="eastAsia"/>
        </w:rPr>
        <w:br/>
      </w:r>
      <w:r>
        <w:rPr>
          <w:rFonts w:hint="eastAsia"/>
        </w:rPr>
        <w:t>　　第一节 电池电解质行业定义</w:t>
      </w:r>
      <w:r>
        <w:rPr>
          <w:rFonts w:hint="eastAsia"/>
        </w:rPr>
        <w:br/>
      </w:r>
      <w:r>
        <w:rPr>
          <w:rFonts w:hint="eastAsia"/>
        </w:rPr>
        <w:t>　　第二节 电池电解质行业特点分析</w:t>
      </w:r>
      <w:r>
        <w:rPr>
          <w:rFonts w:hint="eastAsia"/>
        </w:rPr>
        <w:br/>
      </w:r>
      <w:r>
        <w:rPr>
          <w:rFonts w:hint="eastAsia"/>
        </w:rPr>
        <w:t>　　第三节 电池电解质产业链分析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中国电池电解质行业发展环境分析</w:t>
      </w:r>
      <w:r>
        <w:rPr>
          <w:rFonts w:hint="eastAsia"/>
        </w:rPr>
        <w:br/>
      </w:r>
      <w:r>
        <w:rPr>
          <w:rFonts w:hint="eastAsia"/>
        </w:rPr>
        <w:t>　　第一节 电池电解质行业经济环境分析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2025-2026年中国电池电解质技术发展研究</w:t>
      </w:r>
      <w:r>
        <w:rPr>
          <w:rFonts w:hint="eastAsia"/>
        </w:rPr>
        <w:br/>
      </w:r>
      <w:r>
        <w:rPr>
          <w:rFonts w:hint="eastAsia"/>
        </w:rPr>
        <w:t>　　第一节 当前电池电解质技术发展现状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国内外电池电解质技术差异与原因</w:t>
      </w:r>
      <w:r>
        <w:rPr>
          <w:rFonts w:hint="eastAsia"/>
        </w:rPr>
        <w:br/>
      </w:r>
      <w:r>
        <w:rPr>
          <w:rFonts w:hint="eastAsia"/>
        </w:rPr>
        <w:t>　　第三节 电池电解质技术创新与发展趋势预测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技术进步对电池电解质行业的影响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2026年全球电池电解质行业市场运行形势分析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2026年全球电池电解质行业发展概况</w:t>
      </w:r>
      <w:r>
        <w:rPr>
          <w:rFonts w:hint="eastAsia"/>
        </w:rPr>
        <w:br/>
      </w:r>
      <w:r>
        <w:rPr>
          <w:rFonts w:hint="eastAsia"/>
        </w:rPr>
        <w:t>　　第二节 全球电池电解质行业发展走势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二、全球电池电解质行业市场分布情况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三、全球电池电解质行业发展趋势分析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全球电池电解质行业重点国家和区域分析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中国电池电解质行业发展调研</w:t>
      </w:r>
      <w:r>
        <w:rPr>
          <w:rFonts w:hint="eastAsia"/>
        </w:rPr>
        <w:br/>
      </w:r>
      <w:r>
        <w:rPr>
          <w:rFonts w:hint="eastAsia"/>
        </w:rPr>
        <w:t>　　第一节 中国电池电解质市场现状分析</w:t>
      </w:r>
      <w:r>
        <w:rPr>
          <w:rFonts w:hint="eastAsia"/>
        </w:rPr>
        <w:br/>
      </w:r>
      <w:r>
        <w:rPr>
          <w:rFonts w:hint="eastAsia"/>
        </w:rPr>
        <w:t>　　第二节 中国电池电解质行业产量情况分析及预测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一、电池电解质总体产能规模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三、2020-2025年中国电池电解质行业产量统计分析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二、电池电解质生产区域分布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三、2026-2032年中国电池电解质行业产量预测分析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中国电池电解质市场需求分析及预测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一、中国电池电解质市场需求特点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二、2020-2025年中国电池电解质市场需求量统计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三、2026-2032年中国电池电解质市场需求量预测分析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电池电解质行业细分产品市场调研分析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2020-2025年中国电池电解质行业重点地区调研分析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一、中国电池电解质行业重点区域市场结构调研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二、**地区电池电解质市场调研分析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三、**地区电池电解质市场调研分析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四、**地区电池电解质市场调研分析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五、**地区电池电解质市场调研分析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六、**地区电池电解质市场调研分析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中国电池电解质行业进出口情况分析预测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2020-2025年中国电池电解质行业进出口情况分析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一、2020-2025年中国电池电解质行业进口分析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二、2020-2025年中国电池电解质行业出口分析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2026-2032年中国电池电解质行业进出口情况预测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一、2026-2032年中国电池电解质行业进口预测分析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二、2026-2032年中国电池电解质行业出口预测分析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影响电池电解质行业进出口变化的主要原因分析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电池电解质行业竞争格局分析</w:t>
      </w:r>
      <w:r>
        <w:rPr>
          <w:rFonts w:hint="eastAsia"/>
        </w:rPr>
        <w:br/>
      </w:r>
      <w:r>
        <w:rPr>
          <w:rFonts w:hint="eastAsia"/>
        </w:rPr>
        <w:t>　　第一节 电池电解质行业集中度分析</w:t>
      </w:r>
      <w:r>
        <w:rPr>
          <w:rFonts w:hint="eastAsia"/>
        </w:rPr>
        <w:br/>
      </w:r>
      <w:r>
        <w:rPr>
          <w:rFonts w:hint="eastAsia"/>
        </w:rPr>
        <w:t>　　　　一、电池电解质市场集中度分析</w:t>
      </w:r>
      <w:r>
        <w:rPr>
          <w:rFonts w:hint="eastAsia"/>
        </w:rPr>
        <w:br/>
      </w:r>
      <w:r>
        <w:rPr>
          <w:rFonts w:hint="eastAsia"/>
        </w:rPr>
        <w:t>　　　　二、电池电解质企业集中度分析</w:t>
      </w:r>
      <w:r>
        <w:rPr>
          <w:rFonts w:hint="eastAsia"/>
        </w:rPr>
        <w:br/>
      </w:r>
      <w:r>
        <w:rPr>
          <w:rFonts w:hint="eastAsia"/>
        </w:rPr>
        <w:t>　　　　三、电池电解质区域集中度分析</w:t>
      </w:r>
      <w:r>
        <w:rPr>
          <w:rFonts w:hint="eastAsia"/>
        </w:rPr>
        <w:br/>
      </w:r>
      <w:r>
        <w:rPr>
          <w:rFonts w:hint="eastAsia"/>
        </w:rPr>
        <w:t>　　第二节 电池电解质行业主要企业竞争力分析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电池电解质行业竞争格局分析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一、2026年电池电解质行业竞争分析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二、2026年中外电池电解质产品竞争分析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三、2020-2025年我国电池电解质市场竞争分析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四、2026-2032年国内主要电池电解质企业动向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电池电解质行业重点企业发展调研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电池电解质重点企业（一）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电池电解质重点企业（二）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电池电解质重点企业（三）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电池电解质重点企业（四）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电池电解质重点企业（五）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电池电解质重点企业（六）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电池电解质企业管理策略建议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提高电池电解质企业竞争力的策略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一、提高中国电池电解质企业核心竞争力的对策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二、电池电解质企业提升竞争力的主要方向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三、影响电池电解质企业核心竞争力的因素及提升途径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四、提高电池电解质企业竞争力的策略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对我国电池电解质品牌的战略思考</w:t>
      </w:r>
      <w:r>
        <w:rPr>
          <w:rFonts w:hint="eastAsia"/>
        </w:rPr>
        <w:br/>
      </w:r>
      <w:r>
        <w:rPr>
          <w:rFonts w:hint="eastAsia"/>
        </w:rPr>
        <w:t>　　　　一、电池电解质实施品牌战略的意义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二、电池电解质企业品牌的现状分析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三、我国电池电解质企业的品牌战略</w:t>
      </w:r>
      <w:r>
        <w:rPr>
          <w:rFonts w:hint="eastAsia"/>
        </w:rPr>
        <w:br/>
      </w:r>
      <w:r>
        <w:rPr>
          <w:rFonts w:hint="eastAsia"/>
        </w:rPr>
        <w:t>　　　　四、电池电解质品牌战略管理的策略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2026-2032年中国电池电解质行业前景与风险预测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2026年中国电池电解质市场前景分析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2026-2032年中国电池电解质发展趋势预测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2026-2032年中国电池电解质行业投资特性分析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一、2026-2032年中国电池电解质行业进入壁垒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二、2026-2032年中国电池电解质行业盈利模式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三、2026-2032年中国电池电解质行业盈利因素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2026-2032年中国电池电解质行业投资机会分析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一、2026-2032年中国电池电解质细分市场投资机会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二、2026-2032年中国电池电解质行业区域市场投资潜力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2026-2032年中国电池电解质行业投资风险分析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一、2026-2032年中国电池电解质行业市场竞争风险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二、2026-2032年中国电池电解质行业技术风险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三、2026-2032年中国电池电解质行业政策风险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四、2026-2032年中国电池电解质行业进入退出风险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2026年电池电解质行业多维发展策略专题研究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2026年电池电解质行业降本增效与转型升级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一、电池电解质企业降本增效实施路径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2、智能制造提升电池电解质生产效率</w:t>
      </w:r>
      <w:r>
        <w:rPr>
          <w:rFonts w:hint="eastAsia"/>
        </w:rPr>
        <w:br/>
      </w:r>
      <w:r>
        <w:rPr>
          <w:rFonts w:hint="eastAsia"/>
        </w:rPr>
        <w:t>　　　　二、电池电解质产业转型升级关键举措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1、传统电池电解质业务数字化改造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2026年电池电解质行业价值评估与全球布局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一、电池电解质企业价值评估体系构建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1、电池电解质行业估值模型分析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2、成长性电池电解质企业筛选标准</w:t>
      </w:r>
      <w:r>
        <w:rPr>
          <w:rFonts w:hint="eastAsia"/>
        </w:rPr>
        <w:br/>
      </w:r>
      <w:r>
        <w:rPr>
          <w:rFonts w:hint="eastAsia"/>
        </w:rPr>
        <w:t>　　　　二、电池电解质行业出海布局战略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1、重点海外电池电解质市场投资机遇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2、跨境电池电解质贸易风险应对策略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2026年电池电解质行业标准体系与产业治理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一、电池电解质行业标准建设规划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1、电池电解质产品质量标准升级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2、国际电池电解质标准对接路径</w:t>
      </w:r>
      <w:r>
        <w:rPr>
          <w:rFonts w:hint="eastAsia"/>
        </w:rPr>
        <w:br/>
      </w:r>
      <w:r>
        <w:rPr>
          <w:rFonts w:hint="eastAsia"/>
        </w:rPr>
        <w:t>　　　　二、电池电解质产业治理现代化建议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1、电池电解质行业监管创新机制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2、区域电池电解质产业集群培育政策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电池电解质行业研究结论</w:t>
      </w:r>
      <w:r>
        <w:rPr>
          <w:rFonts w:hint="eastAsia"/>
        </w:rPr>
        <w:br/>
      </w:r>
      <w:r>
        <w:rPr>
          <w:rFonts w:hint="eastAsia"/>
        </w:rPr>
        <w:t>　　第二节 电池电解质行业投资价值评估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电池电解质行业投资建议</w:t>
      </w:r>
      <w:r>
        <w:rPr>
          <w:rFonts w:hint="eastAsia"/>
        </w:rPr>
        <w:br/>
      </w:r>
      <w:r>
        <w:rPr>
          <w:rFonts w:hint="eastAsia"/>
        </w:rPr>
        <w:t>　　　　一、电池电解质行业投资策略建议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二、电池电解质行业投资方向建议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三、电池电解质行业投资方式建议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2026-2032年中国电池电解质行业产能预测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2026-2032年中国电池电解质行业产量预测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2026-2032年中国电池电解质行业市场需求预测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**地区电池电解质行业市场需求情况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2020-2025年中国电池电解质行业出口量及增速统计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电池电解质重点企业经营情况分析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2026年电池电解质行业壁垒</w:t>
      </w:r>
      <w:r>
        <w:rPr>
          <w:rFonts w:hint="eastAsia"/>
        </w:rPr>
        <w:br/>
      </w:r>
      <w:r>
        <w:rPr>
          <w:rFonts w:hint="eastAsia"/>
        </w:rPr>
        <w:t>　　图表 2026年电池电解质市场前景分析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2026-2032年中国电池电解质市场需求预测</w:t>
      </w:r>
      <w:r>
        <w:rPr>
          <w:rFonts w:hint="eastAsia"/>
        </w:rPr>
        <w:br/>
      </w:r>
      <w:r>
        <w:rPr>
          <w:rFonts w:hint="eastAsia"/>
        </w:rPr>
        <w:t>　　图表 2026年电池电解质发展趋势预测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a98015f8b495b" w:history="1">
        <w:r>
          <w:rPr>
            <w:rStyle w:val="Hyperlink"/>
          </w:rPr>
          <w:t>2026-2032年中国电池电解质发展现状与市场前景报告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a98015f8b495b" w:history="1">
        <w:r>
          <w:rPr>
            <w:rStyle w:val="Hyperlink"/>
          </w:rPr>
          <w:t>https://www.20087.com/7/02/DianChiDianJieZhiQianJing.html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科院固态电池制造公司、固态电池电解质、锂电池电解质一般是什么、硫化锂为固态电池电解质、电解液配方大全、哈尔滨工程大学材料学院锂电池电解质、固态电池上市龙头股、电池电解质液、什么叫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c77e616c4ff2" w:history="1">
      <w:r>
        <w:rPr>
          <w:rStyle w:val="Hyperlink"/>
        </w:rPr>
        <w:t>2026-2032年中国电池电解质发展现状与市场前景报告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ChiDianJieZhiQianJing.html" TargetMode="External" Id="R84aa98015f8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ChiDianJieZhiQianJing.html" TargetMode="External" Id="R489fc77e616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2026-05-16T08:03:23Z</dcterms:created>
  <dcterms:modified xsi:type="dcterms:W3CDTF">2026-05-16T09:03:23Z</dcterms:modified>
  <dc:subject>2026-2032年中国电池电解质发展现状与市场前景报告</dc:subject>
  <dc:title>2026-2032年中国电池电解质发展现状与市场前景报告</dc:title>
  <cp:keywords>2026-2032年中国电池电解质发展现状与市场前景报告</cp:keywords>
  <dc:description>2026-2032年中国电池电解质发展现状与市场前景报告</dc:description>
</cp:coreProperties>
</file>